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02F51" w14:textId="77777777" w:rsidR="00D53495" w:rsidRDefault="00D53495" w:rsidP="00D53495"/>
    <w:p w14:paraId="29B3DC7E" w14:textId="77777777" w:rsidR="00D53495" w:rsidRDefault="00D53495" w:rsidP="00D53495">
      <w:pPr>
        <w:jc w:val="center"/>
        <w:rPr>
          <w:b/>
          <w:bCs/>
          <w:color w:val="000000"/>
        </w:rPr>
      </w:pPr>
    </w:p>
    <w:p w14:paraId="741E8BBC" w14:textId="77777777" w:rsidR="00D53495" w:rsidRDefault="00D53495" w:rsidP="00D53495">
      <w:pPr>
        <w:jc w:val="center"/>
        <w:rPr>
          <w:b/>
          <w:bCs/>
          <w:color w:val="000000"/>
        </w:rPr>
      </w:pPr>
    </w:p>
    <w:p w14:paraId="52E3B3D1" w14:textId="77777777" w:rsidR="00D53495" w:rsidRDefault="00D53495" w:rsidP="00D53495">
      <w:pPr>
        <w:jc w:val="center"/>
        <w:rPr>
          <w:b/>
          <w:bCs/>
          <w:color w:val="000000"/>
        </w:rPr>
      </w:pPr>
    </w:p>
    <w:p w14:paraId="047630F8" w14:textId="77777777" w:rsidR="00D53495" w:rsidRDefault="00D53495" w:rsidP="00D53495">
      <w:pPr>
        <w:jc w:val="center"/>
        <w:rPr>
          <w:b/>
          <w:i/>
        </w:rPr>
      </w:pPr>
    </w:p>
    <w:p w14:paraId="45415DFB" w14:textId="77777777" w:rsidR="00D53495" w:rsidRDefault="00D53495" w:rsidP="00D53495">
      <w:pPr>
        <w:jc w:val="center"/>
        <w:rPr>
          <w:b/>
          <w:i/>
        </w:rPr>
      </w:pPr>
    </w:p>
    <w:p w14:paraId="77BF2F63" w14:textId="77777777" w:rsidR="00321897" w:rsidRPr="00B450F8" w:rsidRDefault="00321897" w:rsidP="00321897">
      <w:pPr>
        <w:rPr>
          <w:sz w:val="24"/>
          <w:szCs w:val="24"/>
        </w:rPr>
      </w:pPr>
    </w:p>
    <w:p w14:paraId="7C89D48F" w14:textId="77777777" w:rsidR="00F16578" w:rsidRDefault="00F16578" w:rsidP="00F16578">
      <w:pPr>
        <w:rPr>
          <w:sz w:val="24"/>
          <w:szCs w:val="24"/>
        </w:rPr>
      </w:pPr>
    </w:p>
    <w:p w14:paraId="4EAC6BDB" w14:textId="77777777" w:rsidR="0008633C" w:rsidRDefault="0008633C" w:rsidP="0008633C">
      <w:pPr>
        <w:rPr>
          <w:sz w:val="24"/>
          <w:szCs w:val="24"/>
        </w:rPr>
      </w:pPr>
    </w:p>
    <w:p w14:paraId="47B29EC7" w14:textId="77777777" w:rsidR="0008633C" w:rsidRDefault="0008633C" w:rsidP="0008633C">
      <w:pPr>
        <w:rPr>
          <w:sz w:val="24"/>
          <w:szCs w:val="24"/>
        </w:rPr>
      </w:pPr>
    </w:p>
    <w:p w14:paraId="2A82198D" w14:textId="77777777" w:rsidR="0008633C" w:rsidRDefault="0008633C" w:rsidP="0008633C">
      <w:pPr>
        <w:rPr>
          <w:sz w:val="24"/>
          <w:szCs w:val="24"/>
        </w:rPr>
      </w:pPr>
    </w:p>
    <w:p w14:paraId="5C1B0738" w14:textId="77777777" w:rsidR="0008633C" w:rsidRDefault="0008633C" w:rsidP="0008633C">
      <w:pPr>
        <w:rPr>
          <w:sz w:val="24"/>
          <w:szCs w:val="24"/>
        </w:rPr>
      </w:pPr>
    </w:p>
    <w:tbl>
      <w:tblPr>
        <w:tblpPr w:leftFromText="180" w:rightFromText="180" w:vertAnchor="text" w:horzAnchor="margin" w:tblpXSpec="center" w:tblpY="62"/>
        <w:tblW w:w="0" w:type="auto"/>
        <w:tblLayout w:type="fixed"/>
        <w:tblCellMar>
          <w:left w:w="80" w:type="dxa"/>
          <w:right w:w="80" w:type="dxa"/>
        </w:tblCellMar>
        <w:tblLook w:val="0000" w:firstRow="0" w:lastRow="0" w:firstColumn="0" w:lastColumn="0" w:noHBand="0" w:noVBand="0"/>
      </w:tblPr>
      <w:tblGrid>
        <w:gridCol w:w="7787"/>
      </w:tblGrid>
      <w:tr w:rsidR="0008633C" w:rsidRPr="00C74287" w14:paraId="04440796" w14:textId="77777777" w:rsidTr="023751DC">
        <w:trPr>
          <w:cantSplit/>
          <w:trHeight w:val="2460"/>
        </w:trPr>
        <w:tc>
          <w:tcPr>
            <w:tcW w:w="7787" w:type="dxa"/>
            <w:tcBorders>
              <w:top w:val="single" w:sz="6" w:space="0" w:color="auto"/>
              <w:left w:val="single" w:sz="6" w:space="0" w:color="auto"/>
              <w:bottom w:val="single" w:sz="12" w:space="0" w:color="auto"/>
              <w:right w:val="single" w:sz="12" w:space="0" w:color="auto"/>
            </w:tcBorders>
          </w:tcPr>
          <w:p w14:paraId="13F0D6BF" w14:textId="77777777" w:rsidR="0008633C" w:rsidRPr="00C74287" w:rsidRDefault="00B61CFB" w:rsidP="006178D1">
            <w:pPr>
              <w:pStyle w:val="TOCTitle"/>
              <w:jc w:val="center"/>
              <w:rPr>
                <w:bCs/>
                <w:sz w:val="48"/>
              </w:rPr>
            </w:pPr>
            <w:bookmarkStart w:id="0" w:name="_Toc217805929"/>
            <w:r>
              <w:rPr>
                <w:bCs/>
                <w:sz w:val="48"/>
              </w:rPr>
              <w:t>Template</w:t>
            </w:r>
            <w:r w:rsidR="00BF3FCF">
              <w:rPr>
                <w:bCs/>
                <w:sz w:val="48"/>
              </w:rPr>
              <w:t xml:space="preserve"> </w:t>
            </w:r>
            <w:r w:rsidR="00510448">
              <w:rPr>
                <w:bCs/>
                <w:sz w:val="48"/>
              </w:rPr>
              <w:t>E</w:t>
            </w:r>
          </w:p>
          <w:p w14:paraId="196B2A57" w14:textId="6F80DA70" w:rsidR="0008633C" w:rsidRPr="00C74287" w:rsidRDefault="00DF242D" w:rsidP="006178D1">
            <w:pPr>
              <w:pStyle w:val="TOCTitle"/>
              <w:jc w:val="center"/>
              <w:rPr>
                <w:bCs/>
                <w:sz w:val="40"/>
              </w:rPr>
            </w:pPr>
            <w:r>
              <w:rPr>
                <w:bCs/>
                <w:sz w:val="40"/>
              </w:rPr>
              <w:t xml:space="preserve">Proposer </w:t>
            </w:r>
            <w:r w:rsidR="0008633C">
              <w:rPr>
                <w:bCs/>
                <w:sz w:val="40"/>
              </w:rPr>
              <w:t>Project Organization and Staffing</w:t>
            </w:r>
          </w:p>
          <w:p w14:paraId="3F4413FD" w14:textId="77777777" w:rsidR="0008633C" w:rsidRDefault="0008633C" w:rsidP="006178D1"/>
          <w:p w14:paraId="31BF9638" w14:textId="77777777" w:rsidR="0008633C" w:rsidRDefault="0008633C" w:rsidP="006178D1"/>
          <w:p w14:paraId="1DF2BCDC" w14:textId="6BA213F9" w:rsidR="0008633C" w:rsidRPr="00C74287" w:rsidRDefault="00FD1CB2" w:rsidP="0017260C">
            <w:pPr>
              <w:pStyle w:val="TOCTitle"/>
              <w:jc w:val="center"/>
            </w:pPr>
            <w:r>
              <w:t>RFP</w:t>
            </w:r>
            <w:r w:rsidR="0008633C">
              <w:t xml:space="preserve"> #</w:t>
            </w:r>
            <w:r w:rsidR="00241DE1">
              <w:t xml:space="preserve"> </w:t>
            </w:r>
            <w:bookmarkEnd w:id="0"/>
            <w:r w:rsidR="00DF242D">
              <w:t>202</w:t>
            </w:r>
            <w:r w:rsidR="00756931">
              <w:t>5</w:t>
            </w:r>
            <w:r w:rsidR="00DF242D">
              <w:t>-</w:t>
            </w:r>
            <w:r w:rsidR="3640B7D1">
              <w:t>06</w:t>
            </w:r>
            <w:r w:rsidR="003A0474">
              <w:t xml:space="preserve"> </w:t>
            </w:r>
          </w:p>
        </w:tc>
      </w:tr>
    </w:tbl>
    <w:p w14:paraId="40E3B9CB" w14:textId="77777777" w:rsidR="0008633C" w:rsidRDefault="0008633C" w:rsidP="0008633C">
      <w:pPr>
        <w:rPr>
          <w:sz w:val="24"/>
          <w:szCs w:val="24"/>
        </w:rPr>
      </w:pPr>
    </w:p>
    <w:p w14:paraId="7B5B7257" w14:textId="77777777" w:rsidR="0008633C" w:rsidRDefault="0008633C" w:rsidP="0008633C">
      <w:pPr>
        <w:rPr>
          <w:sz w:val="24"/>
          <w:szCs w:val="24"/>
        </w:rPr>
      </w:pPr>
    </w:p>
    <w:p w14:paraId="7E3E6C63" w14:textId="77777777" w:rsidR="0008633C" w:rsidRDefault="0008633C" w:rsidP="0008633C">
      <w:pPr>
        <w:rPr>
          <w:sz w:val="24"/>
          <w:szCs w:val="24"/>
        </w:rPr>
      </w:pPr>
    </w:p>
    <w:p w14:paraId="3BD10AAD" w14:textId="77777777" w:rsidR="0008633C" w:rsidRDefault="0008633C" w:rsidP="0008633C">
      <w:pPr>
        <w:rPr>
          <w:sz w:val="24"/>
          <w:szCs w:val="24"/>
        </w:rPr>
      </w:pPr>
    </w:p>
    <w:p w14:paraId="5D935A4D" w14:textId="77777777" w:rsidR="0008633C" w:rsidRDefault="0008633C" w:rsidP="0008633C">
      <w:pPr>
        <w:rPr>
          <w:sz w:val="24"/>
          <w:szCs w:val="24"/>
        </w:rPr>
      </w:pPr>
    </w:p>
    <w:p w14:paraId="78FC1270" w14:textId="77777777" w:rsidR="0008633C" w:rsidRDefault="0008633C" w:rsidP="0008633C">
      <w:pPr>
        <w:rPr>
          <w:sz w:val="24"/>
          <w:szCs w:val="24"/>
        </w:rPr>
      </w:pPr>
    </w:p>
    <w:p w14:paraId="795C440D" w14:textId="77777777" w:rsidR="0008633C" w:rsidRDefault="0008633C" w:rsidP="0008633C">
      <w:pPr>
        <w:rPr>
          <w:sz w:val="24"/>
          <w:szCs w:val="24"/>
        </w:rPr>
      </w:pPr>
    </w:p>
    <w:p w14:paraId="63ABA02E" w14:textId="77777777" w:rsidR="0008633C" w:rsidRPr="00946617" w:rsidRDefault="0008633C" w:rsidP="0008633C">
      <w:pPr>
        <w:rPr>
          <w:sz w:val="24"/>
          <w:szCs w:val="24"/>
        </w:rPr>
        <w:sectPr w:rsidR="0008633C" w:rsidRPr="00946617" w:rsidSect="001646C6">
          <w:headerReference w:type="default" r:id="rId11"/>
          <w:footnotePr>
            <w:numRestart w:val="eachPage"/>
          </w:footnotePr>
          <w:pgSz w:w="12240" w:h="15840" w:code="1"/>
          <w:pgMar w:top="1440" w:right="1440" w:bottom="1440" w:left="1440" w:header="576" w:footer="576" w:gutter="0"/>
          <w:cols w:space="720"/>
        </w:sectPr>
      </w:pPr>
    </w:p>
    <w:p w14:paraId="4A2CEF7C" w14:textId="77777777" w:rsidR="0008633C" w:rsidRPr="00946617" w:rsidRDefault="0008633C" w:rsidP="0008633C">
      <w:pPr>
        <w:pStyle w:val="TOCTitle"/>
        <w:jc w:val="center"/>
      </w:pPr>
      <w:r w:rsidRPr="00946617">
        <w:lastRenderedPageBreak/>
        <w:t>Table of Contents</w:t>
      </w:r>
    </w:p>
    <w:p w14:paraId="38EC3BAB" w14:textId="77777777" w:rsidR="0008633C" w:rsidRPr="00946617" w:rsidRDefault="0008633C" w:rsidP="0008633C"/>
    <w:p w14:paraId="6461CDF5" w14:textId="731993B9" w:rsidR="00407346" w:rsidRDefault="002A68B5">
      <w:pPr>
        <w:pStyle w:val="TOC1"/>
        <w:rPr>
          <w:rFonts w:asciiTheme="minorHAnsi" w:eastAsiaTheme="minorEastAsia" w:hAnsiTheme="minorHAnsi" w:cstheme="minorBidi"/>
          <w:noProof/>
          <w:kern w:val="2"/>
          <w:sz w:val="24"/>
          <w:szCs w:val="24"/>
          <w14:ligatures w14:val="standardContextual"/>
        </w:rPr>
      </w:pPr>
      <w:r w:rsidRPr="00946617">
        <w:fldChar w:fldCharType="begin"/>
      </w:r>
      <w:r w:rsidR="0008633C" w:rsidRPr="00946617">
        <w:instrText xml:space="preserve"> TOC \o "1-3" \h \z \u </w:instrText>
      </w:r>
      <w:r w:rsidRPr="00946617">
        <w:fldChar w:fldCharType="separate"/>
      </w:r>
      <w:hyperlink w:anchor="_Toc202343724" w:history="1">
        <w:r w:rsidR="00407346" w:rsidRPr="007C704D">
          <w:rPr>
            <w:rStyle w:val="Hyperlink"/>
            <w:noProof/>
          </w:rPr>
          <w:t>1.</w:t>
        </w:r>
        <w:r w:rsidR="00407346">
          <w:rPr>
            <w:rFonts w:asciiTheme="minorHAnsi" w:eastAsiaTheme="minorEastAsia" w:hAnsiTheme="minorHAnsi" w:cstheme="minorBidi"/>
            <w:noProof/>
            <w:kern w:val="2"/>
            <w:sz w:val="24"/>
            <w:szCs w:val="24"/>
            <w14:ligatures w14:val="standardContextual"/>
          </w:rPr>
          <w:tab/>
        </w:r>
        <w:r w:rsidR="00407346" w:rsidRPr="007C704D">
          <w:rPr>
            <w:rStyle w:val="Hyperlink"/>
            <w:noProof/>
          </w:rPr>
          <w:t>Project Organization</w:t>
        </w:r>
        <w:r w:rsidR="00407346">
          <w:rPr>
            <w:noProof/>
            <w:webHidden/>
          </w:rPr>
          <w:tab/>
        </w:r>
        <w:r w:rsidR="00407346">
          <w:rPr>
            <w:noProof/>
            <w:webHidden/>
          </w:rPr>
          <w:fldChar w:fldCharType="begin"/>
        </w:r>
        <w:r w:rsidR="00407346">
          <w:rPr>
            <w:noProof/>
            <w:webHidden/>
          </w:rPr>
          <w:instrText xml:space="preserve"> PAGEREF _Toc202343724 \h </w:instrText>
        </w:r>
        <w:r w:rsidR="00407346">
          <w:rPr>
            <w:noProof/>
            <w:webHidden/>
          </w:rPr>
        </w:r>
        <w:r w:rsidR="00407346">
          <w:rPr>
            <w:noProof/>
            <w:webHidden/>
          </w:rPr>
          <w:fldChar w:fldCharType="separate"/>
        </w:r>
        <w:r w:rsidR="00407346">
          <w:rPr>
            <w:noProof/>
            <w:webHidden/>
          </w:rPr>
          <w:t>1</w:t>
        </w:r>
        <w:r w:rsidR="00407346">
          <w:rPr>
            <w:noProof/>
            <w:webHidden/>
          </w:rPr>
          <w:fldChar w:fldCharType="end"/>
        </w:r>
      </w:hyperlink>
    </w:p>
    <w:p w14:paraId="172727BE" w14:textId="6DFF9BAC" w:rsidR="00407346" w:rsidRDefault="00407346">
      <w:pPr>
        <w:pStyle w:val="TOC2"/>
        <w:rPr>
          <w:rFonts w:asciiTheme="minorHAnsi" w:eastAsiaTheme="minorEastAsia" w:hAnsiTheme="minorHAnsi" w:cstheme="minorBidi"/>
          <w:noProof/>
          <w:kern w:val="2"/>
          <w:sz w:val="24"/>
          <w:szCs w:val="24"/>
          <w14:ligatures w14:val="standardContextual"/>
        </w:rPr>
      </w:pPr>
      <w:hyperlink w:anchor="_Toc202343725" w:history="1">
        <w:r w:rsidRPr="007C704D">
          <w:rPr>
            <w:rStyle w:val="Hyperlink"/>
            <w:noProof/>
          </w:rPr>
          <w:t>1.1</w:t>
        </w:r>
        <w:r>
          <w:rPr>
            <w:rFonts w:asciiTheme="minorHAnsi" w:eastAsiaTheme="minorEastAsia" w:hAnsiTheme="minorHAnsi" w:cstheme="minorBidi"/>
            <w:noProof/>
            <w:kern w:val="2"/>
            <w:sz w:val="24"/>
            <w:szCs w:val="24"/>
            <w14:ligatures w14:val="standardContextual"/>
          </w:rPr>
          <w:tab/>
        </w:r>
        <w:r w:rsidRPr="007C704D">
          <w:rPr>
            <w:rStyle w:val="Hyperlink"/>
            <w:noProof/>
          </w:rPr>
          <w:t>Project Organization Plan</w:t>
        </w:r>
        <w:r>
          <w:rPr>
            <w:noProof/>
            <w:webHidden/>
          </w:rPr>
          <w:tab/>
        </w:r>
        <w:r>
          <w:rPr>
            <w:noProof/>
            <w:webHidden/>
          </w:rPr>
          <w:fldChar w:fldCharType="begin"/>
        </w:r>
        <w:r>
          <w:rPr>
            <w:noProof/>
            <w:webHidden/>
          </w:rPr>
          <w:instrText xml:space="preserve"> PAGEREF _Toc202343725 \h </w:instrText>
        </w:r>
        <w:r>
          <w:rPr>
            <w:noProof/>
            <w:webHidden/>
          </w:rPr>
        </w:r>
        <w:r>
          <w:rPr>
            <w:noProof/>
            <w:webHidden/>
          </w:rPr>
          <w:fldChar w:fldCharType="separate"/>
        </w:r>
        <w:r>
          <w:rPr>
            <w:noProof/>
            <w:webHidden/>
          </w:rPr>
          <w:t>1</w:t>
        </w:r>
        <w:r>
          <w:rPr>
            <w:noProof/>
            <w:webHidden/>
          </w:rPr>
          <w:fldChar w:fldCharType="end"/>
        </w:r>
      </w:hyperlink>
    </w:p>
    <w:p w14:paraId="542C618A" w14:textId="6D2367C3" w:rsidR="00407346" w:rsidRDefault="00407346">
      <w:pPr>
        <w:pStyle w:val="TOC2"/>
        <w:rPr>
          <w:rFonts w:asciiTheme="minorHAnsi" w:eastAsiaTheme="minorEastAsia" w:hAnsiTheme="minorHAnsi" w:cstheme="minorBidi"/>
          <w:noProof/>
          <w:kern w:val="2"/>
          <w:sz w:val="24"/>
          <w:szCs w:val="24"/>
          <w14:ligatures w14:val="standardContextual"/>
        </w:rPr>
      </w:pPr>
      <w:hyperlink w:anchor="_Toc202343726" w:history="1">
        <w:r w:rsidRPr="007C704D">
          <w:rPr>
            <w:rStyle w:val="Hyperlink"/>
            <w:noProof/>
          </w:rPr>
          <w:t>1.2</w:t>
        </w:r>
        <w:r>
          <w:rPr>
            <w:rFonts w:asciiTheme="minorHAnsi" w:eastAsiaTheme="minorEastAsia" w:hAnsiTheme="minorHAnsi" w:cstheme="minorBidi"/>
            <w:noProof/>
            <w:kern w:val="2"/>
            <w:sz w:val="24"/>
            <w:szCs w:val="24"/>
            <w14:ligatures w14:val="standardContextual"/>
          </w:rPr>
          <w:tab/>
        </w:r>
        <w:r w:rsidRPr="007C704D">
          <w:rPr>
            <w:rStyle w:val="Hyperlink"/>
            <w:noProof/>
          </w:rPr>
          <w:t>Project Organization Chart</w:t>
        </w:r>
        <w:r>
          <w:rPr>
            <w:noProof/>
            <w:webHidden/>
          </w:rPr>
          <w:tab/>
        </w:r>
        <w:r>
          <w:rPr>
            <w:noProof/>
            <w:webHidden/>
          </w:rPr>
          <w:fldChar w:fldCharType="begin"/>
        </w:r>
        <w:r>
          <w:rPr>
            <w:noProof/>
            <w:webHidden/>
          </w:rPr>
          <w:instrText xml:space="preserve"> PAGEREF _Toc202343726 \h </w:instrText>
        </w:r>
        <w:r>
          <w:rPr>
            <w:noProof/>
            <w:webHidden/>
          </w:rPr>
        </w:r>
        <w:r>
          <w:rPr>
            <w:noProof/>
            <w:webHidden/>
          </w:rPr>
          <w:fldChar w:fldCharType="separate"/>
        </w:r>
        <w:r>
          <w:rPr>
            <w:noProof/>
            <w:webHidden/>
          </w:rPr>
          <w:t>1</w:t>
        </w:r>
        <w:r>
          <w:rPr>
            <w:noProof/>
            <w:webHidden/>
          </w:rPr>
          <w:fldChar w:fldCharType="end"/>
        </w:r>
      </w:hyperlink>
    </w:p>
    <w:p w14:paraId="45A6C9D8" w14:textId="65BE7BC7" w:rsidR="00407346" w:rsidRDefault="00407346">
      <w:pPr>
        <w:pStyle w:val="TOC2"/>
        <w:rPr>
          <w:rFonts w:asciiTheme="minorHAnsi" w:eastAsiaTheme="minorEastAsia" w:hAnsiTheme="minorHAnsi" w:cstheme="minorBidi"/>
          <w:noProof/>
          <w:kern w:val="2"/>
          <w:sz w:val="24"/>
          <w:szCs w:val="24"/>
          <w14:ligatures w14:val="standardContextual"/>
        </w:rPr>
      </w:pPr>
      <w:hyperlink w:anchor="_Toc202343727" w:history="1">
        <w:r w:rsidRPr="007C704D">
          <w:rPr>
            <w:rStyle w:val="Hyperlink"/>
            <w:noProof/>
          </w:rPr>
          <w:t>1.3</w:t>
        </w:r>
        <w:r>
          <w:rPr>
            <w:rFonts w:asciiTheme="minorHAnsi" w:eastAsiaTheme="minorEastAsia" w:hAnsiTheme="minorHAnsi" w:cstheme="minorBidi"/>
            <w:noProof/>
            <w:kern w:val="2"/>
            <w:sz w:val="24"/>
            <w:szCs w:val="24"/>
            <w14:ligatures w14:val="standardContextual"/>
          </w:rPr>
          <w:tab/>
        </w:r>
        <w:r w:rsidRPr="007C704D">
          <w:rPr>
            <w:rStyle w:val="Hyperlink"/>
            <w:noProof/>
          </w:rPr>
          <w:t>Proposer Key Personnel</w:t>
        </w:r>
        <w:r>
          <w:rPr>
            <w:noProof/>
            <w:webHidden/>
          </w:rPr>
          <w:tab/>
        </w:r>
        <w:r>
          <w:rPr>
            <w:noProof/>
            <w:webHidden/>
          </w:rPr>
          <w:fldChar w:fldCharType="begin"/>
        </w:r>
        <w:r>
          <w:rPr>
            <w:noProof/>
            <w:webHidden/>
          </w:rPr>
          <w:instrText xml:space="preserve"> PAGEREF _Toc202343727 \h </w:instrText>
        </w:r>
        <w:r>
          <w:rPr>
            <w:noProof/>
            <w:webHidden/>
          </w:rPr>
        </w:r>
        <w:r>
          <w:rPr>
            <w:noProof/>
            <w:webHidden/>
          </w:rPr>
          <w:fldChar w:fldCharType="separate"/>
        </w:r>
        <w:r>
          <w:rPr>
            <w:noProof/>
            <w:webHidden/>
          </w:rPr>
          <w:t>3</w:t>
        </w:r>
        <w:r>
          <w:rPr>
            <w:noProof/>
            <w:webHidden/>
          </w:rPr>
          <w:fldChar w:fldCharType="end"/>
        </w:r>
      </w:hyperlink>
    </w:p>
    <w:p w14:paraId="2A9A2DB9" w14:textId="193B5BBA" w:rsidR="00407346" w:rsidRDefault="00407346">
      <w:pPr>
        <w:pStyle w:val="TOC2"/>
        <w:rPr>
          <w:rFonts w:asciiTheme="minorHAnsi" w:eastAsiaTheme="minorEastAsia" w:hAnsiTheme="minorHAnsi" w:cstheme="minorBidi"/>
          <w:noProof/>
          <w:kern w:val="2"/>
          <w:sz w:val="24"/>
          <w:szCs w:val="24"/>
          <w14:ligatures w14:val="standardContextual"/>
        </w:rPr>
      </w:pPr>
      <w:hyperlink w:anchor="_Toc202343728" w:history="1">
        <w:r w:rsidRPr="007C704D">
          <w:rPr>
            <w:rStyle w:val="Hyperlink"/>
            <w:noProof/>
          </w:rPr>
          <w:t>1.4</w:t>
        </w:r>
        <w:r>
          <w:rPr>
            <w:rFonts w:asciiTheme="minorHAnsi" w:eastAsiaTheme="minorEastAsia" w:hAnsiTheme="minorHAnsi" w:cstheme="minorBidi"/>
            <w:noProof/>
            <w:kern w:val="2"/>
            <w:sz w:val="24"/>
            <w:szCs w:val="24"/>
            <w14:ligatures w14:val="standardContextual"/>
          </w:rPr>
          <w:tab/>
        </w:r>
        <w:r w:rsidRPr="007C704D">
          <w:rPr>
            <w:rStyle w:val="Hyperlink"/>
            <w:noProof/>
          </w:rPr>
          <w:t>Subcontractors (If Applicable)</w:t>
        </w:r>
        <w:r>
          <w:rPr>
            <w:noProof/>
            <w:webHidden/>
          </w:rPr>
          <w:tab/>
        </w:r>
        <w:r>
          <w:rPr>
            <w:noProof/>
            <w:webHidden/>
          </w:rPr>
          <w:fldChar w:fldCharType="begin"/>
        </w:r>
        <w:r>
          <w:rPr>
            <w:noProof/>
            <w:webHidden/>
          </w:rPr>
          <w:instrText xml:space="preserve"> PAGEREF _Toc202343728 \h </w:instrText>
        </w:r>
        <w:r>
          <w:rPr>
            <w:noProof/>
            <w:webHidden/>
          </w:rPr>
        </w:r>
        <w:r>
          <w:rPr>
            <w:noProof/>
            <w:webHidden/>
          </w:rPr>
          <w:fldChar w:fldCharType="separate"/>
        </w:r>
        <w:r>
          <w:rPr>
            <w:noProof/>
            <w:webHidden/>
          </w:rPr>
          <w:t>3</w:t>
        </w:r>
        <w:r>
          <w:rPr>
            <w:noProof/>
            <w:webHidden/>
          </w:rPr>
          <w:fldChar w:fldCharType="end"/>
        </w:r>
      </w:hyperlink>
    </w:p>
    <w:p w14:paraId="77D8EC45" w14:textId="04C0BF89" w:rsidR="00407346" w:rsidRDefault="00407346">
      <w:pPr>
        <w:pStyle w:val="TOC2"/>
        <w:rPr>
          <w:rFonts w:asciiTheme="minorHAnsi" w:eastAsiaTheme="minorEastAsia" w:hAnsiTheme="minorHAnsi" w:cstheme="minorBidi"/>
          <w:noProof/>
          <w:kern w:val="2"/>
          <w:sz w:val="24"/>
          <w:szCs w:val="24"/>
          <w14:ligatures w14:val="standardContextual"/>
        </w:rPr>
      </w:pPr>
      <w:hyperlink w:anchor="_Toc202343729" w:history="1">
        <w:r w:rsidRPr="007C704D">
          <w:rPr>
            <w:rStyle w:val="Hyperlink"/>
            <w:noProof/>
          </w:rPr>
          <w:t>1.5</w:t>
        </w:r>
        <w:r>
          <w:rPr>
            <w:rFonts w:asciiTheme="minorHAnsi" w:eastAsiaTheme="minorEastAsia" w:hAnsiTheme="minorHAnsi" w:cstheme="minorBidi"/>
            <w:noProof/>
            <w:kern w:val="2"/>
            <w:sz w:val="24"/>
            <w:szCs w:val="24"/>
            <w14:ligatures w14:val="standardContextual"/>
          </w:rPr>
          <w:tab/>
        </w:r>
        <w:r w:rsidRPr="007C704D">
          <w:rPr>
            <w:rStyle w:val="Hyperlink"/>
            <w:noProof/>
          </w:rPr>
          <w:t>Staff Contingency Plan</w:t>
        </w:r>
        <w:r>
          <w:rPr>
            <w:noProof/>
            <w:webHidden/>
          </w:rPr>
          <w:tab/>
        </w:r>
        <w:r>
          <w:rPr>
            <w:noProof/>
            <w:webHidden/>
          </w:rPr>
          <w:fldChar w:fldCharType="begin"/>
        </w:r>
        <w:r>
          <w:rPr>
            <w:noProof/>
            <w:webHidden/>
          </w:rPr>
          <w:instrText xml:space="preserve"> PAGEREF _Toc202343729 \h </w:instrText>
        </w:r>
        <w:r>
          <w:rPr>
            <w:noProof/>
            <w:webHidden/>
          </w:rPr>
        </w:r>
        <w:r>
          <w:rPr>
            <w:noProof/>
            <w:webHidden/>
          </w:rPr>
          <w:fldChar w:fldCharType="separate"/>
        </w:r>
        <w:r>
          <w:rPr>
            <w:noProof/>
            <w:webHidden/>
          </w:rPr>
          <w:t>4</w:t>
        </w:r>
        <w:r>
          <w:rPr>
            <w:noProof/>
            <w:webHidden/>
          </w:rPr>
          <w:fldChar w:fldCharType="end"/>
        </w:r>
      </w:hyperlink>
    </w:p>
    <w:p w14:paraId="57ECF9A4" w14:textId="6F859A12" w:rsidR="00407346" w:rsidRDefault="00407346">
      <w:pPr>
        <w:pStyle w:val="TOC2"/>
        <w:rPr>
          <w:rFonts w:asciiTheme="minorHAnsi" w:eastAsiaTheme="minorEastAsia" w:hAnsiTheme="minorHAnsi" w:cstheme="minorBidi"/>
          <w:noProof/>
          <w:kern w:val="2"/>
          <w:sz w:val="24"/>
          <w:szCs w:val="24"/>
          <w14:ligatures w14:val="standardContextual"/>
        </w:rPr>
      </w:pPr>
      <w:hyperlink w:anchor="_Toc202343730" w:history="1">
        <w:r w:rsidRPr="007C704D">
          <w:rPr>
            <w:rStyle w:val="Hyperlink"/>
            <w:noProof/>
          </w:rPr>
          <w:t>1.6</w:t>
        </w:r>
        <w:r>
          <w:rPr>
            <w:rFonts w:asciiTheme="minorHAnsi" w:eastAsiaTheme="minorEastAsia" w:hAnsiTheme="minorHAnsi" w:cstheme="minorBidi"/>
            <w:noProof/>
            <w:kern w:val="2"/>
            <w:sz w:val="24"/>
            <w:szCs w:val="24"/>
            <w14:ligatures w14:val="standardContextual"/>
          </w:rPr>
          <w:tab/>
        </w:r>
        <w:r w:rsidRPr="007C704D">
          <w:rPr>
            <w:rStyle w:val="Hyperlink"/>
            <w:noProof/>
          </w:rPr>
          <w:t>Staff Management</w:t>
        </w:r>
        <w:r>
          <w:rPr>
            <w:noProof/>
            <w:webHidden/>
          </w:rPr>
          <w:tab/>
        </w:r>
        <w:r>
          <w:rPr>
            <w:noProof/>
            <w:webHidden/>
          </w:rPr>
          <w:fldChar w:fldCharType="begin"/>
        </w:r>
        <w:r>
          <w:rPr>
            <w:noProof/>
            <w:webHidden/>
          </w:rPr>
          <w:instrText xml:space="preserve"> PAGEREF _Toc202343730 \h </w:instrText>
        </w:r>
        <w:r>
          <w:rPr>
            <w:noProof/>
            <w:webHidden/>
          </w:rPr>
        </w:r>
        <w:r>
          <w:rPr>
            <w:noProof/>
            <w:webHidden/>
          </w:rPr>
          <w:fldChar w:fldCharType="separate"/>
        </w:r>
        <w:r>
          <w:rPr>
            <w:noProof/>
            <w:webHidden/>
          </w:rPr>
          <w:t>4</w:t>
        </w:r>
        <w:r>
          <w:rPr>
            <w:noProof/>
            <w:webHidden/>
          </w:rPr>
          <w:fldChar w:fldCharType="end"/>
        </w:r>
      </w:hyperlink>
    </w:p>
    <w:p w14:paraId="3931FC0B" w14:textId="5CA7615B" w:rsidR="00407346" w:rsidRDefault="00407346">
      <w:pPr>
        <w:pStyle w:val="TOC2"/>
        <w:rPr>
          <w:rFonts w:asciiTheme="minorHAnsi" w:eastAsiaTheme="minorEastAsia" w:hAnsiTheme="minorHAnsi" w:cstheme="minorBidi"/>
          <w:noProof/>
          <w:kern w:val="2"/>
          <w:sz w:val="24"/>
          <w:szCs w:val="24"/>
          <w14:ligatures w14:val="standardContextual"/>
        </w:rPr>
      </w:pPr>
      <w:hyperlink w:anchor="_Toc202343731" w:history="1">
        <w:r w:rsidRPr="007C704D">
          <w:rPr>
            <w:rStyle w:val="Hyperlink"/>
            <w:noProof/>
          </w:rPr>
          <w:t>1.7</w:t>
        </w:r>
        <w:r>
          <w:rPr>
            <w:rFonts w:asciiTheme="minorHAnsi" w:eastAsiaTheme="minorEastAsia" w:hAnsiTheme="minorHAnsi" w:cstheme="minorBidi"/>
            <w:noProof/>
            <w:kern w:val="2"/>
            <w:sz w:val="24"/>
            <w:szCs w:val="24"/>
            <w14:ligatures w14:val="standardContextual"/>
          </w:rPr>
          <w:tab/>
        </w:r>
        <w:r w:rsidRPr="007C704D">
          <w:rPr>
            <w:rStyle w:val="Hyperlink"/>
            <w:noProof/>
          </w:rPr>
          <w:t>Training Policies and Procedures</w:t>
        </w:r>
        <w:r>
          <w:rPr>
            <w:noProof/>
            <w:webHidden/>
          </w:rPr>
          <w:tab/>
        </w:r>
        <w:r>
          <w:rPr>
            <w:noProof/>
            <w:webHidden/>
          </w:rPr>
          <w:fldChar w:fldCharType="begin"/>
        </w:r>
        <w:r>
          <w:rPr>
            <w:noProof/>
            <w:webHidden/>
          </w:rPr>
          <w:instrText xml:space="preserve"> PAGEREF _Toc202343731 \h </w:instrText>
        </w:r>
        <w:r>
          <w:rPr>
            <w:noProof/>
            <w:webHidden/>
          </w:rPr>
        </w:r>
        <w:r>
          <w:rPr>
            <w:noProof/>
            <w:webHidden/>
          </w:rPr>
          <w:fldChar w:fldCharType="separate"/>
        </w:r>
        <w:r>
          <w:rPr>
            <w:noProof/>
            <w:webHidden/>
          </w:rPr>
          <w:t>4</w:t>
        </w:r>
        <w:r>
          <w:rPr>
            <w:noProof/>
            <w:webHidden/>
          </w:rPr>
          <w:fldChar w:fldCharType="end"/>
        </w:r>
      </w:hyperlink>
    </w:p>
    <w:p w14:paraId="4D9F0850" w14:textId="1515E905" w:rsidR="00407346" w:rsidRDefault="00407346">
      <w:pPr>
        <w:pStyle w:val="TOC2"/>
        <w:rPr>
          <w:rFonts w:asciiTheme="minorHAnsi" w:eastAsiaTheme="minorEastAsia" w:hAnsiTheme="minorHAnsi" w:cstheme="minorBidi"/>
          <w:noProof/>
          <w:kern w:val="2"/>
          <w:sz w:val="24"/>
          <w:szCs w:val="24"/>
          <w14:ligatures w14:val="standardContextual"/>
        </w:rPr>
      </w:pPr>
      <w:hyperlink w:anchor="_Toc202343732" w:history="1">
        <w:r w:rsidRPr="007C704D">
          <w:rPr>
            <w:rStyle w:val="Hyperlink"/>
            <w:noProof/>
          </w:rPr>
          <w:t>1.8</w:t>
        </w:r>
        <w:r>
          <w:rPr>
            <w:rFonts w:asciiTheme="minorHAnsi" w:eastAsiaTheme="minorEastAsia" w:hAnsiTheme="minorHAnsi" w:cstheme="minorBidi"/>
            <w:noProof/>
            <w:kern w:val="2"/>
            <w:sz w:val="24"/>
            <w:szCs w:val="24"/>
            <w14:ligatures w14:val="standardContextual"/>
          </w:rPr>
          <w:tab/>
        </w:r>
        <w:r w:rsidRPr="007C704D">
          <w:rPr>
            <w:rStyle w:val="Hyperlink"/>
            <w:noProof/>
          </w:rPr>
          <w:t>Staff Retention</w:t>
        </w:r>
        <w:r>
          <w:rPr>
            <w:noProof/>
            <w:webHidden/>
          </w:rPr>
          <w:tab/>
        </w:r>
        <w:r>
          <w:rPr>
            <w:noProof/>
            <w:webHidden/>
          </w:rPr>
          <w:fldChar w:fldCharType="begin"/>
        </w:r>
        <w:r>
          <w:rPr>
            <w:noProof/>
            <w:webHidden/>
          </w:rPr>
          <w:instrText xml:space="preserve"> PAGEREF _Toc202343732 \h </w:instrText>
        </w:r>
        <w:r>
          <w:rPr>
            <w:noProof/>
            <w:webHidden/>
          </w:rPr>
        </w:r>
        <w:r>
          <w:rPr>
            <w:noProof/>
            <w:webHidden/>
          </w:rPr>
          <w:fldChar w:fldCharType="separate"/>
        </w:r>
        <w:r>
          <w:rPr>
            <w:noProof/>
            <w:webHidden/>
          </w:rPr>
          <w:t>4</w:t>
        </w:r>
        <w:r>
          <w:rPr>
            <w:noProof/>
            <w:webHidden/>
          </w:rPr>
          <w:fldChar w:fldCharType="end"/>
        </w:r>
      </w:hyperlink>
    </w:p>
    <w:p w14:paraId="690EC87D" w14:textId="0267EE5A" w:rsidR="00407346" w:rsidRDefault="00407346">
      <w:pPr>
        <w:pStyle w:val="TOC2"/>
        <w:rPr>
          <w:rFonts w:asciiTheme="minorHAnsi" w:eastAsiaTheme="minorEastAsia" w:hAnsiTheme="minorHAnsi" w:cstheme="minorBidi"/>
          <w:noProof/>
          <w:kern w:val="2"/>
          <w:sz w:val="24"/>
          <w:szCs w:val="24"/>
          <w14:ligatures w14:val="standardContextual"/>
        </w:rPr>
      </w:pPr>
      <w:hyperlink w:anchor="_Toc202343733" w:history="1">
        <w:r w:rsidRPr="007C704D">
          <w:rPr>
            <w:rStyle w:val="Hyperlink"/>
            <w:noProof/>
          </w:rPr>
          <w:t>1.9</w:t>
        </w:r>
        <w:r>
          <w:rPr>
            <w:rFonts w:asciiTheme="minorHAnsi" w:eastAsiaTheme="minorEastAsia" w:hAnsiTheme="minorHAnsi" w:cstheme="minorBidi"/>
            <w:noProof/>
            <w:kern w:val="2"/>
            <w:sz w:val="24"/>
            <w:szCs w:val="24"/>
            <w14:ligatures w14:val="standardContextual"/>
          </w:rPr>
          <w:tab/>
        </w:r>
        <w:r w:rsidRPr="007C704D">
          <w:rPr>
            <w:rStyle w:val="Hyperlink"/>
            <w:noProof/>
          </w:rPr>
          <w:t>Use of Covered California Staff</w:t>
        </w:r>
        <w:r>
          <w:rPr>
            <w:noProof/>
            <w:webHidden/>
          </w:rPr>
          <w:tab/>
        </w:r>
        <w:r>
          <w:rPr>
            <w:noProof/>
            <w:webHidden/>
          </w:rPr>
          <w:fldChar w:fldCharType="begin"/>
        </w:r>
        <w:r>
          <w:rPr>
            <w:noProof/>
            <w:webHidden/>
          </w:rPr>
          <w:instrText xml:space="preserve"> PAGEREF _Toc202343733 \h </w:instrText>
        </w:r>
        <w:r>
          <w:rPr>
            <w:noProof/>
            <w:webHidden/>
          </w:rPr>
        </w:r>
        <w:r>
          <w:rPr>
            <w:noProof/>
            <w:webHidden/>
          </w:rPr>
          <w:fldChar w:fldCharType="separate"/>
        </w:r>
        <w:r>
          <w:rPr>
            <w:noProof/>
            <w:webHidden/>
          </w:rPr>
          <w:t>5</w:t>
        </w:r>
        <w:r>
          <w:rPr>
            <w:noProof/>
            <w:webHidden/>
          </w:rPr>
          <w:fldChar w:fldCharType="end"/>
        </w:r>
      </w:hyperlink>
    </w:p>
    <w:p w14:paraId="772E6508" w14:textId="0499D399" w:rsidR="00407346" w:rsidRDefault="00407346">
      <w:pPr>
        <w:pStyle w:val="TOC2"/>
        <w:rPr>
          <w:rFonts w:asciiTheme="minorHAnsi" w:eastAsiaTheme="minorEastAsia" w:hAnsiTheme="minorHAnsi" w:cstheme="minorBidi"/>
          <w:noProof/>
          <w:kern w:val="2"/>
          <w:sz w:val="24"/>
          <w:szCs w:val="24"/>
          <w14:ligatures w14:val="standardContextual"/>
        </w:rPr>
      </w:pPr>
      <w:hyperlink w:anchor="_Toc202343734" w:history="1">
        <w:r w:rsidRPr="007C704D">
          <w:rPr>
            <w:rStyle w:val="Hyperlink"/>
            <w:noProof/>
          </w:rPr>
          <w:t>1.10</w:t>
        </w:r>
        <w:r>
          <w:rPr>
            <w:rFonts w:asciiTheme="minorHAnsi" w:eastAsiaTheme="minorEastAsia" w:hAnsiTheme="minorHAnsi" w:cstheme="minorBidi"/>
            <w:noProof/>
            <w:kern w:val="2"/>
            <w:sz w:val="24"/>
            <w:szCs w:val="24"/>
            <w14:ligatures w14:val="standardContextual"/>
          </w:rPr>
          <w:tab/>
        </w:r>
        <w:r w:rsidRPr="007C704D">
          <w:rPr>
            <w:rStyle w:val="Hyperlink"/>
            <w:noProof/>
          </w:rPr>
          <w:t>Time Commitment</w:t>
        </w:r>
        <w:r>
          <w:rPr>
            <w:noProof/>
            <w:webHidden/>
          </w:rPr>
          <w:tab/>
        </w:r>
        <w:r>
          <w:rPr>
            <w:noProof/>
            <w:webHidden/>
          </w:rPr>
          <w:fldChar w:fldCharType="begin"/>
        </w:r>
        <w:r>
          <w:rPr>
            <w:noProof/>
            <w:webHidden/>
          </w:rPr>
          <w:instrText xml:space="preserve"> PAGEREF _Toc202343734 \h </w:instrText>
        </w:r>
        <w:r>
          <w:rPr>
            <w:noProof/>
            <w:webHidden/>
          </w:rPr>
        </w:r>
        <w:r>
          <w:rPr>
            <w:noProof/>
            <w:webHidden/>
          </w:rPr>
          <w:fldChar w:fldCharType="separate"/>
        </w:r>
        <w:r>
          <w:rPr>
            <w:noProof/>
            <w:webHidden/>
          </w:rPr>
          <w:t>5</w:t>
        </w:r>
        <w:r>
          <w:rPr>
            <w:noProof/>
            <w:webHidden/>
          </w:rPr>
          <w:fldChar w:fldCharType="end"/>
        </w:r>
      </w:hyperlink>
    </w:p>
    <w:p w14:paraId="49E6ED40" w14:textId="5A40A6F5" w:rsidR="00407346" w:rsidRDefault="00407346">
      <w:pPr>
        <w:pStyle w:val="TOC1"/>
        <w:rPr>
          <w:rFonts w:asciiTheme="minorHAnsi" w:eastAsiaTheme="minorEastAsia" w:hAnsiTheme="minorHAnsi" w:cstheme="minorBidi"/>
          <w:noProof/>
          <w:kern w:val="2"/>
          <w:sz w:val="24"/>
          <w:szCs w:val="24"/>
          <w14:ligatures w14:val="standardContextual"/>
        </w:rPr>
      </w:pPr>
      <w:hyperlink w:anchor="_Toc202343735" w:history="1">
        <w:r w:rsidRPr="007C704D">
          <w:rPr>
            <w:rStyle w:val="Hyperlink"/>
            <w:noProof/>
          </w:rPr>
          <w:t>2.</w:t>
        </w:r>
        <w:r>
          <w:rPr>
            <w:rFonts w:asciiTheme="minorHAnsi" w:eastAsiaTheme="minorEastAsia" w:hAnsiTheme="minorHAnsi" w:cstheme="minorBidi"/>
            <w:noProof/>
            <w:kern w:val="2"/>
            <w:sz w:val="24"/>
            <w:szCs w:val="24"/>
            <w14:ligatures w14:val="standardContextual"/>
          </w:rPr>
          <w:tab/>
        </w:r>
        <w:r w:rsidRPr="007C704D">
          <w:rPr>
            <w:rStyle w:val="Hyperlink"/>
            <w:noProof/>
          </w:rPr>
          <w:t>Analytic Staffing</w:t>
        </w:r>
        <w:r>
          <w:rPr>
            <w:noProof/>
            <w:webHidden/>
          </w:rPr>
          <w:tab/>
        </w:r>
        <w:r>
          <w:rPr>
            <w:noProof/>
            <w:webHidden/>
          </w:rPr>
          <w:fldChar w:fldCharType="begin"/>
        </w:r>
        <w:r>
          <w:rPr>
            <w:noProof/>
            <w:webHidden/>
          </w:rPr>
          <w:instrText xml:space="preserve"> PAGEREF _Toc202343735 \h </w:instrText>
        </w:r>
        <w:r>
          <w:rPr>
            <w:noProof/>
            <w:webHidden/>
          </w:rPr>
        </w:r>
        <w:r>
          <w:rPr>
            <w:noProof/>
            <w:webHidden/>
          </w:rPr>
          <w:fldChar w:fldCharType="separate"/>
        </w:r>
        <w:r>
          <w:rPr>
            <w:noProof/>
            <w:webHidden/>
          </w:rPr>
          <w:t>5</w:t>
        </w:r>
        <w:r>
          <w:rPr>
            <w:noProof/>
            <w:webHidden/>
          </w:rPr>
          <w:fldChar w:fldCharType="end"/>
        </w:r>
      </w:hyperlink>
    </w:p>
    <w:p w14:paraId="3B288824" w14:textId="4BA4D632" w:rsidR="00407346" w:rsidRDefault="00407346">
      <w:pPr>
        <w:pStyle w:val="TOC2"/>
        <w:rPr>
          <w:rFonts w:asciiTheme="minorHAnsi" w:eastAsiaTheme="minorEastAsia" w:hAnsiTheme="minorHAnsi" w:cstheme="minorBidi"/>
          <w:noProof/>
          <w:kern w:val="2"/>
          <w:sz w:val="24"/>
          <w:szCs w:val="24"/>
          <w14:ligatures w14:val="standardContextual"/>
        </w:rPr>
      </w:pPr>
      <w:hyperlink w:anchor="_Toc202343736" w:history="1">
        <w:r w:rsidRPr="007C704D">
          <w:rPr>
            <w:rStyle w:val="Hyperlink"/>
            <w:noProof/>
          </w:rPr>
          <w:t>2.1</w:t>
        </w:r>
        <w:r>
          <w:rPr>
            <w:rFonts w:asciiTheme="minorHAnsi" w:eastAsiaTheme="minorEastAsia" w:hAnsiTheme="minorHAnsi" w:cstheme="minorBidi"/>
            <w:noProof/>
            <w:kern w:val="2"/>
            <w:sz w:val="24"/>
            <w:szCs w:val="24"/>
            <w14:ligatures w14:val="standardContextual"/>
          </w:rPr>
          <w:tab/>
        </w:r>
        <w:r w:rsidRPr="007C704D">
          <w:rPr>
            <w:rStyle w:val="Hyperlink"/>
            <w:noProof/>
          </w:rPr>
          <w:t>Instructions</w:t>
        </w:r>
        <w:r>
          <w:rPr>
            <w:noProof/>
            <w:webHidden/>
          </w:rPr>
          <w:tab/>
        </w:r>
        <w:r>
          <w:rPr>
            <w:noProof/>
            <w:webHidden/>
          </w:rPr>
          <w:fldChar w:fldCharType="begin"/>
        </w:r>
        <w:r>
          <w:rPr>
            <w:noProof/>
            <w:webHidden/>
          </w:rPr>
          <w:instrText xml:space="preserve"> PAGEREF _Toc202343736 \h </w:instrText>
        </w:r>
        <w:r>
          <w:rPr>
            <w:noProof/>
            <w:webHidden/>
          </w:rPr>
        </w:r>
        <w:r>
          <w:rPr>
            <w:noProof/>
            <w:webHidden/>
          </w:rPr>
          <w:fldChar w:fldCharType="separate"/>
        </w:r>
        <w:r>
          <w:rPr>
            <w:noProof/>
            <w:webHidden/>
          </w:rPr>
          <w:t>5</w:t>
        </w:r>
        <w:r>
          <w:rPr>
            <w:noProof/>
            <w:webHidden/>
          </w:rPr>
          <w:fldChar w:fldCharType="end"/>
        </w:r>
      </w:hyperlink>
    </w:p>
    <w:p w14:paraId="1CFBA964" w14:textId="398B97C6" w:rsidR="00407346" w:rsidRDefault="00407346">
      <w:pPr>
        <w:pStyle w:val="TOC2"/>
        <w:rPr>
          <w:rFonts w:asciiTheme="minorHAnsi" w:eastAsiaTheme="minorEastAsia" w:hAnsiTheme="minorHAnsi" w:cstheme="minorBidi"/>
          <w:noProof/>
          <w:kern w:val="2"/>
          <w:sz w:val="24"/>
          <w:szCs w:val="24"/>
          <w14:ligatures w14:val="standardContextual"/>
        </w:rPr>
      </w:pPr>
      <w:hyperlink w:anchor="_Toc202343737" w:history="1">
        <w:r w:rsidRPr="007C704D">
          <w:rPr>
            <w:rStyle w:val="Hyperlink"/>
            <w:noProof/>
          </w:rPr>
          <w:t>2.2</w:t>
        </w:r>
        <w:r>
          <w:rPr>
            <w:rFonts w:asciiTheme="minorHAnsi" w:eastAsiaTheme="minorEastAsia" w:hAnsiTheme="minorHAnsi" w:cstheme="minorBidi"/>
            <w:noProof/>
            <w:kern w:val="2"/>
            <w:sz w:val="24"/>
            <w:szCs w:val="24"/>
            <w14:ligatures w14:val="standardContextual"/>
          </w:rPr>
          <w:tab/>
        </w:r>
        <w:r w:rsidRPr="007C704D">
          <w:rPr>
            <w:rStyle w:val="Hyperlink"/>
            <w:noProof/>
          </w:rPr>
          <w:t>Analytic Staffing Requirements</w:t>
        </w:r>
        <w:r>
          <w:rPr>
            <w:noProof/>
            <w:webHidden/>
          </w:rPr>
          <w:tab/>
        </w:r>
        <w:r>
          <w:rPr>
            <w:noProof/>
            <w:webHidden/>
          </w:rPr>
          <w:fldChar w:fldCharType="begin"/>
        </w:r>
        <w:r>
          <w:rPr>
            <w:noProof/>
            <w:webHidden/>
          </w:rPr>
          <w:instrText xml:space="preserve"> PAGEREF _Toc202343737 \h </w:instrText>
        </w:r>
        <w:r>
          <w:rPr>
            <w:noProof/>
            <w:webHidden/>
          </w:rPr>
        </w:r>
        <w:r>
          <w:rPr>
            <w:noProof/>
            <w:webHidden/>
          </w:rPr>
          <w:fldChar w:fldCharType="separate"/>
        </w:r>
        <w:r>
          <w:rPr>
            <w:noProof/>
            <w:webHidden/>
          </w:rPr>
          <w:t>6</w:t>
        </w:r>
        <w:r>
          <w:rPr>
            <w:noProof/>
            <w:webHidden/>
          </w:rPr>
          <w:fldChar w:fldCharType="end"/>
        </w:r>
      </w:hyperlink>
    </w:p>
    <w:p w14:paraId="615335ED" w14:textId="77777777" w:rsidR="0008633C" w:rsidRPr="00946617" w:rsidRDefault="002A68B5" w:rsidP="0008633C">
      <w:r w:rsidRPr="00946617">
        <w:fldChar w:fldCharType="end"/>
      </w:r>
    </w:p>
    <w:p w14:paraId="5048AE39" w14:textId="77777777" w:rsidR="0008633C" w:rsidRPr="00946617" w:rsidRDefault="0008633C" w:rsidP="0008633C">
      <w:pPr>
        <w:sectPr w:rsidR="0008633C" w:rsidRPr="00946617" w:rsidSect="001646C6">
          <w:headerReference w:type="even" r:id="rId12"/>
          <w:headerReference w:type="default" r:id="rId13"/>
          <w:footerReference w:type="default" r:id="rId14"/>
          <w:headerReference w:type="first" r:id="rId15"/>
          <w:footnotePr>
            <w:numRestart w:val="eachPage"/>
          </w:footnotePr>
          <w:pgSz w:w="12240" w:h="15840" w:code="1"/>
          <w:pgMar w:top="1440" w:right="1440" w:bottom="1440" w:left="1440" w:header="576" w:footer="576" w:gutter="0"/>
          <w:pgNumType w:fmt="lowerRoman" w:start="1"/>
          <w:cols w:space="720"/>
        </w:sectPr>
      </w:pPr>
    </w:p>
    <w:p w14:paraId="0F50947B" w14:textId="7330C970" w:rsidR="004D55BE" w:rsidRDefault="00A0526C" w:rsidP="0F94B2A8">
      <w:pPr>
        <w:pStyle w:val="TableText"/>
        <w:spacing w:before="120" w:after="240"/>
        <w:rPr>
          <w:sz w:val="22"/>
        </w:rPr>
      </w:pPr>
      <w:bookmarkStart w:id="3" w:name="_Toc185409023"/>
      <w:bookmarkStart w:id="4" w:name="_Toc271278413"/>
      <w:bookmarkStart w:id="5" w:name="_Toc272124706"/>
      <w:bookmarkStart w:id="6" w:name="_Toc258319901"/>
      <w:bookmarkStart w:id="7" w:name="_Toc258320028"/>
      <w:bookmarkStart w:id="8" w:name="_Toc185409045"/>
      <w:bookmarkStart w:id="9" w:name="_Toc270653511"/>
      <w:bookmarkStart w:id="10" w:name="_Toc271278419"/>
      <w:r w:rsidRPr="0F94B2A8">
        <w:rPr>
          <w:color w:val="000000" w:themeColor="text1"/>
          <w:sz w:val="22"/>
        </w:rPr>
        <w:lastRenderedPageBreak/>
        <w:t xml:space="preserve">The </w:t>
      </w:r>
      <w:r w:rsidR="00DF242D" w:rsidRPr="0F94B2A8">
        <w:rPr>
          <w:color w:val="000000" w:themeColor="text1"/>
          <w:sz w:val="22"/>
        </w:rPr>
        <w:t>Proposer</w:t>
      </w:r>
      <w:r w:rsidRPr="0F94B2A8">
        <w:rPr>
          <w:color w:val="000000" w:themeColor="text1"/>
          <w:sz w:val="22"/>
        </w:rPr>
        <w:t xml:space="preserve"> must </w:t>
      </w:r>
      <w:r w:rsidRPr="0F94B2A8">
        <w:rPr>
          <w:sz w:val="22"/>
        </w:rPr>
        <w:t xml:space="preserve">include a narrative of </w:t>
      </w:r>
      <w:r w:rsidR="003A0474" w:rsidRPr="0F94B2A8">
        <w:rPr>
          <w:sz w:val="22"/>
        </w:rPr>
        <w:t>its</w:t>
      </w:r>
      <w:r w:rsidRPr="0F94B2A8">
        <w:rPr>
          <w:sz w:val="22"/>
        </w:rPr>
        <w:t xml:space="preserve"> proposed organization and staffing approach. </w:t>
      </w:r>
      <w:r w:rsidR="00906601" w:rsidRPr="0F94B2A8">
        <w:rPr>
          <w:sz w:val="22"/>
        </w:rPr>
        <w:t xml:space="preserve">The response </w:t>
      </w:r>
      <w:r w:rsidRPr="0F94B2A8">
        <w:rPr>
          <w:sz w:val="22"/>
        </w:rPr>
        <w:t>must include proposed approach</w:t>
      </w:r>
      <w:r w:rsidR="00AB2FA9" w:rsidRPr="0F94B2A8">
        <w:rPr>
          <w:sz w:val="22"/>
        </w:rPr>
        <w:t>es</w:t>
      </w:r>
      <w:r w:rsidRPr="0F94B2A8">
        <w:rPr>
          <w:sz w:val="22"/>
        </w:rPr>
        <w:t xml:space="preserve"> </w:t>
      </w:r>
      <w:r w:rsidR="00AB2FA9" w:rsidRPr="0F94B2A8">
        <w:rPr>
          <w:sz w:val="22"/>
        </w:rPr>
        <w:t>regarding an</w:t>
      </w:r>
      <w:r w:rsidRPr="0F94B2A8">
        <w:rPr>
          <w:sz w:val="22"/>
        </w:rPr>
        <w:t xml:space="preserve"> organization plan</w:t>
      </w:r>
      <w:r w:rsidR="00AB2FA9" w:rsidRPr="0F94B2A8">
        <w:rPr>
          <w:sz w:val="22"/>
        </w:rPr>
        <w:t>,</w:t>
      </w:r>
      <w:r w:rsidRPr="0F94B2A8">
        <w:rPr>
          <w:sz w:val="22"/>
        </w:rPr>
        <w:t xml:space="preserve"> organization chart</w:t>
      </w:r>
      <w:r w:rsidR="00AB2FA9" w:rsidRPr="0F94B2A8">
        <w:rPr>
          <w:sz w:val="22"/>
        </w:rPr>
        <w:t>,</w:t>
      </w:r>
      <w:r w:rsidRPr="0F94B2A8">
        <w:rPr>
          <w:sz w:val="22"/>
        </w:rPr>
        <w:t xml:space="preserve"> key staff</w:t>
      </w:r>
      <w:r w:rsidR="00AB2FA9" w:rsidRPr="0F94B2A8">
        <w:rPr>
          <w:sz w:val="22"/>
        </w:rPr>
        <w:t>,</w:t>
      </w:r>
      <w:r w:rsidRPr="0F94B2A8">
        <w:rPr>
          <w:sz w:val="22"/>
        </w:rPr>
        <w:t xml:space="preserve"> Subcontractors</w:t>
      </w:r>
      <w:r w:rsidR="00AB2FA9" w:rsidRPr="0F94B2A8">
        <w:rPr>
          <w:sz w:val="22"/>
        </w:rPr>
        <w:t>,</w:t>
      </w:r>
      <w:r w:rsidRPr="0F94B2A8">
        <w:rPr>
          <w:sz w:val="22"/>
        </w:rPr>
        <w:t xml:space="preserve"> staff contingency plan</w:t>
      </w:r>
      <w:r w:rsidR="00AB2FA9" w:rsidRPr="0F94B2A8">
        <w:rPr>
          <w:sz w:val="22"/>
        </w:rPr>
        <w:t>,</w:t>
      </w:r>
      <w:r w:rsidRPr="0F94B2A8">
        <w:rPr>
          <w:sz w:val="22"/>
        </w:rPr>
        <w:t xml:space="preserve"> staff management plan</w:t>
      </w:r>
      <w:r w:rsidR="00AB2FA9" w:rsidRPr="0F94B2A8">
        <w:rPr>
          <w:sz w:val="22"/>
        </w:rPr>
        <w:t>,</w:t>
      </w:r>
      <w:r w:rsidRPr="0F94B2A8">
        <w:rPr>
          <w:sz w:val="22"/>
        </w:rPr>
        <w:t xml:space="preserve"> staff retention</w:t>
      </w:r>
      <w:r w:rsidR="00AB2FA9" w:rsidRPr="0F94B2A8">
        <w:rPr>
          <w:sz w:val="22"/>
        </w:rPr>
        <w:t>,</w:t>
      </w:r>
      <w:r w:rsidRPr="0F94B2A8">
        <w:rPr>
          <w:sz w:val="22"/>
        </w:rPr>
        <w:t xml:space="preserve"> and the </w:t>
      </w:r>
      <w:r w:rsidR="00DF242D" w:rsidRPr="0F94B2A8">
        <w:rPr>
          <w:sz w:val="22"/>
        </w:rPr>
        <w:t>Proposer</w:t>
      </w:r>
      <w:r w:rsidRPr="0F94B2A8">
        <w:rPr>
          <w:sz w:val="22"/>
        </w:rPr>
        <w:t xml:space="preserve">’s approach to working with </w:t>
      </w:r>
      <w:r w:rsidR="005538E0" w:rsidRPr="0F94B2A8">
        <w:rPr>
          <w:sz w:val="22"/>
        </w:rPr>
        <w:t>Covered California</w:t>
      </w:r>
      <w:r w:rsidRPr="0F94B2A8">
        <w:rPr>
          <w:sz w:val="22"/>
        </w:rPr>
        <w:t xml:space="preserve"> project staff</w:t>
      </w:r>
      <w:r w:rsidR="00DF242D" w:rsidRPr="0F94B2A8">
        <w:rPr>
          <w:sz w:val="22"/>
        </w:rPr>
        <w:t>, vendors,</w:t>
      </w:r>
      <w:r w:rsidR="004D55BE" w:rsidRPr="0F94B2A8">
        <w:rPr>
          <w:sz w:val="22"/>
        </w:rPr>
        <w:t xml:space="preserve"> </w:t>
      </w:r>
      <w:r w:rsidR="0015634F" w:rsidRPr="0F94B2A8">
        <w:rPr>
          <w:sz w:val="22"/>
        </w:rPr>
        <w:t>and data suppliers</w:t>
      </w:r>
      <w:r w:rsidRPr="0F94B2A8">
        <w:rPr>
          <w:sz w:val="22"/>
        </w:rPr>
        <w:t>.</w:t>
      </w:r>
      <w:r w:rsidR="00906601" w:rsidRPr="0F94B2A8">
        <w:rPr>
          <w:sz w:val="22"/>
        </w:rPr>
        <w:t xml:space="preserve"> It must also address provision of </w:t>
      </w:r>
      <w:r w:rsidR="0026668A" w:rsidRPr="0F94B2A8">
        <w:rPr>
          <w:sz w:val="22"/>
        </w:rPr>
        <w:t>staff with necessary specialized experience and at required levels to support Covered California’s analytic efforts.</w:t>
      </w:r>
    </w:p>
    <w:p w14:paraId="15D95345" w14:textId="4A67D624" w:rsidR="00906601" w:rsidRDefault="00906601" w:rsidP="00D10C2B">
      <w:pPr>
        <w:pStyle w:val="Num-Heading1"/>
        <w:numPr>
          <w:ilvl w:val="0"/>
          <w:numId w:val="39"/>
        </w:numPr>
        <w:ind w:left="360"/>
      </w:pPr>
      <w:bookmarkStart w:id="11" w:name="_Toc202343724"/>
      <w:r>
        <w:t>Project Organization</w:t>
      </w:r>
      <w:bookmarkEnd w:id="11"/>
    </w:p>
    <w:p w14:paraId="0463BFA8" w14:textId="6FD33D08" w:rsidR="0008633C" w:rsidRDefault="0008633C" w:rsidP="00906601">
      <w:pPr>
        <w:pStyle w:val="Num-Heading2"/>
        <w:numPr>
          <w:ilvl w:val="1"/>
          <w:numId w:val="39"/>
        </w:numPr>
        <w:ind w:left="720"/>
      </w:pPr>
      <w:bookmarkStart w:id="12" w:name="_Toc202343725"/>
      <w:r>
        <w:t>Project Organization Plan</w:t>
      </w:r>
      <w:bookmarkEnd w:id="3"/>
      <w:bookmarkEnd w:id="4"/>
      <w:bookmarkEnd w:id="5"/>
      <w:bookmarkEnd w:id="12"/>
    </w:p>
    <w:p w14:paraId="01BC3FEA" w14:textId="697BCA6B" w:rsidR="0008633C" w:rsidRPr="00A0526C" w:rsidRDefault="0008633C" w:rsidP="00052DA9">
      <w:pPr>
        <w:spacing w:before="120" w:after="240"/>
        <w:rPr>
          <w:color w:val="000000"/>
        </w:rPr>
      </w:pPr>
      <w:r w:rsidRPr="005538E0">
        <w:rPr>
          <w:b/>
          <w:bCs/>
          <w:color w:val="000000"/>
        </w:rPr>
        <w:t>Instructions:</w:t>
      </w:r>
      <w:r w:rsidRPr="005538E0">
        <w:rPr>
          <w:color w:val="000000"/>
        </w:rPr>
        <w:t xml:space="preserve"> The </w:t>
      </w:r>
      <w:r w:rsidR="00DF242D">
        <w:rPr>
          <w:color w:val="000000"/>
        </w:rPr>
        <w:t>Proposer</w:t>
      </w:r>
      <w:r w:rsidRPr="005538E0">
        <w:rPr>
          <w:color w:val="000000"/>
        </w:rPr>
        <w:t xml:space="preserve"> must describe the integrated staffing organizational plan required to execute the proposed approach and create the deliverables</w:t>
      </w:r>
      <w:r w:rsidR="00A0526C" w:rsidRPr="005538E0">
        <w:rPr>
          <w:color w:val="000000"/>
        </w:rPr>
        <w:t xml:space="preserve"> required in the project</w:t>
      </w:r>
      <w:r w:rsidRPr="005538E0">
        <w:rPr>
          <w:color w:val="000000"/>
        </w:rPr>
        <w:t xml:space="preserve">. </w:t>
      </w:r>
      <w:r w:rsidRPr="00A0526C">
        <w:rPr>
          <w:color w:val="000000"/>
        </w:rPr>
        <w:t xml:space="preserve">The </w:t>
      </w:r>
      <w:r w:rsidR="00DF242D">
        <w:rPr>
          <w:color w:val="000000"/>
        </w:rPr>
        <w:t>Proposer</w:t>
      </w:r>
      <w:r w:rsidRPr="00A0526C">
        <w:rPr>
          <w:color w:val="000000"/>
        </w:rPr>
        <w:t xml:space="preserve"> must provide a staffing plan detailing the number of personnel, level, role</w:t>
      </w:r>
      <w:r w:rsidR="00A0526C" w:rsidRPr="00A0526C">
        <w:rPr>
          <w:color w:val="000000"/>
        </w:rPr>
        <w:t>s</w:t>
      </w:r>
      <w:r w:rsidRPr="00A0526C">
        <w:rPr>
          <w:color w:val="000000"/>
        </w:rPr>
        <w:t xml:space="preserve"> and responsibilities, and </w:t>
      </w:r>
      <w:r w:rsidR="008E36D9">
        <w:rPr>
          <w:color w:val="000000"/>
        </w:rPr>
        <w:t xml:space="preserve">anticipated </w:t>
      </w:r>
      <w:r w:rsidRPr="00A0526C">
        <w:rPr>
          <w:color w:val="000000"/>
        </w:rPr>
        <w:t xml:space="preserve">team </w:t>
      </w:r>
      <w:r w:rsidR="00DA3775">
        <w:rPr>
          <w:color w:val="000000"/>
        </w:rPr>
        <w:t xml:space="preserve">working / </w:t>
      </w:r>
      <w:r w:rsidRPr="00A0526C">
        <w:rPr>
          <w:color w:val="000000"/>
        </w:rPr>
        <w:t xml:space="preserve">reporting relationships </w:t>
      </w:r>
      <w:r w:rsidR="0096047F">
        <w:rPr>
          <w:color w:val="000000"/>
        </w:rPr>
        <w:t>among</w:t>
      </w:r>
      <w:r w:rsidR="0096047F" w:rsidRPr="00A0526C">
        <w:rPr>
          <w:color w:val="000000"/>
        </w:rPr>
        <w:t xml:space="preserve"> </w:t>
      </w:r>
      <w:r w:rsidR="00DF242D">
        <w:rPr>
          <w:color w:val="000000"/>
        </w:rPr>
        <w:t>Proposer</w:t>
      </w:r>
      <w:r w:rsidRPr="00A0526C">
        <w:rPr>
          <w:color w:val="000000"/>
        </w:rPr>
        <w:t xml:space="preserve"> staff</w:t>
      </w:r>
      <w:r w:rsidR="0096047F">
        <w:rPr>
          <w:color w:val="000000"/>
        </w:rPr>
        <w:t xml:space="preserve">, </w:t>
      </w:r>
      <w:r w:rsidR="005538E0">
        <w:rPr>
          <w:color w:val="000000"/>
        </w:rPr>
        <w:t>Covered California</w:t>
      </w:r>
      <w:r w:rsidR="00FD1CB2" w:rsidRPr="00A0526C">
        <w:rPr>
          <w:color w:val="000000"/>
        </w:rPr>
        <w:t xml:space="preserve"> </w:t>
      </w:r>
      <w:r w:rsidRPr="00A0526C">
        <w:rPr>
          <w:color w:val="000000"/>
        </w:rPr>
        <w:t>staff</w:t>
      </w:r>
      <w:r w:rsidR="0096047F">
        <w:rPr>
          <w:color w:val="000000"/>
        </w:rPr>
        <w:t>, and Covered California vendor staff</w:t>
      </w:r>
      <w:r w:rsidRPr="00A0526C">
        <w:rPr>
          <w:color w:val="000000"/>
        </w:rPr>
        <w:t xml:space="preserve">. </w:t>
      </w:r>
      <w:r w:rsidR="00D61513">
        <w:rPr>
          <w:color w:val="000000"/>
        </w:rPr>
        <w:t xml:space="preserve"> </w:t>
      </w:r>
      <w:r w:rsidR="008E36D9">
        <w:rPr>
          <w:color w:val="000000"/>
        </w:rPr>
        <w:t xml:space="preserve">(Covered California’s </w:t>
      </w:r>
      <w:r w:rsidR="574DF3F1">
        <w:rPr>
          <w:color w:val="000000"/>
        </w:rPr>
        <w:t xml:space="preserve">Assistant Deputy Director / Research Data Manager, </w:t>
      </w:r>
      <w:r w:rsidR="67E0F6E3">
        <w:rPr>
          <w:color w:val="000000"/>
        </w:rPr>
        <w:t>Research &amp; Analytics</w:t>
      </w:r>
      <w:r w:rsidR="00F01BFB">
        <w:rPr>
          <w:color w:val="000000"/>
        </w:rPr>
        <w:t>;</w:t>
      </w:r>
      <w:r w:rsidR="008E36D9">
        <w:rPr>
          <w:color w:val="000000"/>
        </w:rPr>
        <w:t xml:space="preserve"> Policy, Eligibility &amp; Research Division will be responsible for this project day-to-day. Proposer Key Project Personnel should report to him</w:t>
      </w:r>
      <w:r w:rsidR="00756931">
        <w:rPr>
          <w:color w:val="000000"/>
        </w:rPr>
        <w:t xml:space="preserve"> / her</w:t>
      </w:r>
      <w:r w:rsidR="008E36D9">
        <w:rPr>
          <w:color w:val="000000"/>
        </w:rPr>
        <w:t xml:space="preserve"> and his</w:t>
      </w:r>
      <w:r w:rsidR="00756931">
        <w:rPr>
          <w:color w:val="000000"/>
        </w:rPr>
        <w:t xml:space="preserve"> / her</w:t>
      </w:r>
      <w:r w:rsidR="008E36D9">
        <w:rPr>
          <w:color w:val="000000"/>
        </w:rPr>
        <w:t xml:space="preserve"> designee(s).  See </w:t>
      </w:r>
      <w:r w:rsidR="00EB411F">
        <w:rPr>
          <w:color w:val="000000"/>
        </w:rPr>
        <w:fldChar w:fldCharType="begin"/>
      </w:r>
      <w:r w:rsidR="00EB411F">
        <w:rPr>
          <w:color w:val="000000"/>
        </w:rPr>
        <w:instrText xml:space="preserve"> REF _Ref63939857 \h </w:instrText>
      </w:r>
      <w:r w:rsidR="00EB411F">
        <w:rPr>
          <w:color w:val="000000"/>
        </w:rPr>
      </w:r>
      <w:r w:rsidR="00EB411F">
        <w:rPr>
          <w:color w:val="000000"/>
        </w:rPr>
        <w:fldChar w:fldCharType="separate"/>
      </w:r>
      <w:r w:rsidR="00EB411F">
        <w:t xml:space="preserve">Table </w:t>
      </w:r>
      <w:r w:rsidR="00EB411F">
        <w:rPr>
          <w:noProof/>
        </w:rPr>
        <w:t>1</w:t>
      </w:r>
      <w:r w:rsidR="00EB411F">
        <w:rPr>
          <w:color w:val="000000"/>
        </w:rPr>
        <w:fldChar w:fldCharType="end"/>
      </w:r>
      <w:r w:rsidR="008E36D9">
        <w:rPr>
          <w:color w:val="000000"/>
        </w:rPr>
        <w:t xml:space="preserve"> below.)  </w:t>
      </w:r>
      <w:r w:rsidRPr="00A0526C">
        <w:rPr>
          <w:color w:val="000000"/>
        </w:rPr>
        <w:t xml:space="preserve">This plan will show proposed </w:t>
      </w:r>
      <w:r w:rsidR="00DF242D">
        <w:rPr>
          <w:color w:val="000000"/>
        </w:rPr>
        <w:t>Proposer</w:t>
      </w:r>
      <w:r w:rsidRPr="00A0526C">
        <w:rPr>
          <w:color w:val="000000"/>
        </w:rPr>
        <w:t xml:space="preserve"> personnel hour</w:t>
      </w:r>
      <w:r w:rsidR="00A0526C" w:rsidRPr="00A0526C">
        <w:rPr>
          <w:color w:val="000000"/>
        </w:rPr>
        <w:t xml:space="preserve">s by phase, by personnel level and </w:t>
      </w:r>
      <w:r w:rsidRPr="00A0526C">
        <w:rPr>
          <w:color w:val="000000"/>
        </w:rPr>
        <w:t xml:space="preserve">by role for the entire project. The </w:t>
      </w:r>
      <w:r w:rsidR="00DF242D">
        <w:rPr>
          <w:color w:val="000000"/>
        </w:rPr>
        <w:t>Proposer</w:t>
      </w:r>
      <w:r w:rsidRPr="00A0526C">
        <w:rPr>
          <w:color w:val="000000"/>
        </w:rPr>
        <w:t xml:space="preserve"> must identify all </w:t>
      </w:r>
      <w:r w:rsidR="00A0526C" w:rsidRPr="00A0526C">
        <w:rPr>
          <w:color w:val="000000"/>
        </w:rPr>
        <w:t>K</w:t>
      </w:r>
      <w:r w:rsidRPr="00A0526C">
        <w:rPr>
          <w:color w:val="000000"/>
        </w:rPr>
        <w:t xml:space="preserve">ey </w:t>
      </w:r>
      <w:r w:rsidR="00A0526C" w:rsidRPr="00A0526C">
        <w:rPr>
          <w:color w:val="000000"/>
        </w:rPr>
        <w:t xml:space="preserve">Project Personnel </w:t>
      </w:r>
      <w:r w:rsidR="0096047F">
        <w:rPr>
          <w:color w:val="000000"/>
        </w:rPr>
        <w:t xml:space="preserve">and proposed project roles </w:t>
      </w:r>
      <w:r w:rsidRPr="00A0526C">
        <w:rPr>
          <w:color w:val="000000"/>
        </w:rPr>
        <w:t xml:space="preserve">for </w:t>
      </w:r>
      <w:r w:rsidR="0096047F">
        <w:rPr>
          <w:color w:val="000000"/>
        </w:rPr>
        <w:t>its team (including Subcontractor(s)),</w:t>
      </w:r>
      <w:r w:rsidRPr="00A0526C">
        <w:rPr>
          <w:color w:val="000000"/>
        </w:rPr>
        <w:t xml:space="preserve"> </w:t>
      </w:r>
      <w:r w:rsidR="005538E0">
        <w:rPr>
          <w:color w:val="000000"/>
        </w:rPr>
        <w:t>Covered California</w:t>
      </w:r>
      <w:r w:rsidR="0096047F">
        <w:rPr>
          <w:color w:val="000000"/>
        </w:rPr>
        <w:t xml:space="preserve">, and Covered California’s </w:t>
      </w:r>
      <w:r w:rsidR="00D61513">
        <w:rPr>
          <w:color w:val="000000"/>
        </w:rPr>
        <w:t xml:space="preserve">vendors (e.g., the current HEI </w:t>
      </w:r>
      <w:r w:rsidR="00756931">
        <w:rPr>
          <w:color w:val="000000"/>
        </w:rPr>
        <w:t>2</w:t>
      </w:r>
      <w:r w:rsidR="00D61513">
        <w:rPr>
          <w:color w:val="000000"/>
        </w:rPr>
        <w:t>.0 vendor)</w:t>
      </w:r>
      <w:r w:rsidRPr="00A0526C">
        <w:rPr>
          <w:color w:val="000000"/>
        </w:rPr>
        <w:t>.</w:t>
      </w:r>
      <w:r w:rsidR="00120F93" w:rsidRPr="00A0526C">
        <w:rPr>
          <w:color w:val="000000"/>
        </w:rPr>
        <w:t xml:space="preserve"> </w:t>
      </w:r>
      <w:r w:rsidR="00D61513">
        <w:rPr>
          <w:color w:val="000000"/>
        </w:rPr>
        <w:t xml:space="preserve">Proposer’s </w:t>
      </w:r>
      <w:r w:rsidR="00120F93" w:rsidRPr="00A0526C">
        <w:rPr>
          <w:color w:val="000000"/>
        </w:rPr>
        <w:t xml:space="preserve">Key </w:t>
      </w:r>
      <w:r w:rsidR="00A0526C" w:rsidRPr="00A0526C">
        <w:rPr>
          <w:color w:val="000000"/>
        </w:rPr>
        <w:t xml:space="preserve">Project </w:t>
      </w:r>
      <w:r w:rsidR="00120F93" w:rsidRPr="00A0526C">
        <w:rPr>
          <w:color w:val="000000"/>
        </w:rPr>
        <w:t>Personnel cann</w:t>
      </w:r>
      <w:r w:rsidR="005538E0">
        <w:rPr>
          <w:color w:val="000000"/>
        </w:rPr>
        <w:t>ot be replaced without prior Covered California</w:t>
      </w:r>
      <w:r w:rsidR="00120F93" w:rsidRPr="00A0526C">
        <w:rPr>
          <w:color w:val="000000"/>
        </w:rPr>
        <w:t xml:space="preserve"> approval during the life cycle of the project</w:t>
      </w:r>
      <w:r w:rsidR="00A0526C" w:rsidRPr="00A0526C">
        <w:rPr>
          <w:color w:val="000000"/>
        </w:rPr>
        <w:t>.</w:t>
      </w:r>
    </w:p>
    <w:bookmarkStart w:id="13" w:name="_Toc82153610"/>
    <w:bookmarkStart w:id="14" w:name="_Toc184816222"/>
    <w:p w14:paraId="6B46AD31" w14:textId="77777777" w:rsidR="0008633C" w:rsidRPr="00D14152" w:rsidRDefault="002A68B5" w:rsidP="00052DA9">
      <w:pPr>
        <w:spacing w:before="120" w:after="240"/>
      </w:pPr>
      <w:r w:rsidRPr="00706EFB">
        <w:rPr>
          <w:shd w:val="clear" w:color="auto" w:fill="BFBFBF"/>
        </w:rPr>
        <w:fldChar w:fldCharType="begin">
          <w:ffData>
            <w:name w:val=""/>
            <w:enabled/>
            <w:calcOnExit w:val="0"/>
            <w:statusText w:type="text" w:val="Response"/>
            <w:textInput>
              <w:default w:val="&lt;Response&gt;"/>
            </w:textInput>
          </w:ffData>
        </w:fldChar>
      </w:r>
      <w:r w:rsidR="0008633C" w:rsidRPr="00706EFB">
        <w:rPr>
          <w:shd w:val="clear" w:color="auto" w:fill="BFBFBF"/>
        </w:rPr>
        <w:instrText xml:space="preserve"> FORMTEXT </w:instrText>
      </w:r>
      <w:r w:rsidRPr="00706EFB">
        <w:rPr>
          <w:shd w:val="clear" w:color="auto" w:fill="BFBFBF"/>
        </w:rPr>
      </w:r>
      <w:r w:rsidRPr="00706EFB">
        <w:rPr>
          <w:shd w:val="clear" w:color="auto" w:fill="BFBFBF"/>
        </w:rPr>
        <w:fldChar w:fldCharType="separate"/>
      </w:r>
      <w:r w:rsidR="0008633C" w:rsidRPr="00706EFB">
        <w:rPr>
          <w:noProof/>
          <w:shd w:val="clear" w:color="auto" w:fill="BFBFBF"/>
        </w:rPr>
        <w:t>&lt;Response&gt;</w:t>
      </w:r>
      <w:r w:rsidRPr="00706EFB">
        <w:rPr>
          <w:shd w:val="clear" w:color="auto" w:fill="BFBFBF"/>
        </w:rPr>
        <w:fldChar w:fldCharType="end"/>
      </w:r>
    </w:p>
    <w:p w14:paraId="116F2A6A" w14:textId="77777777" w:rsidR="0008633C" w:rsidRDefault="0008633C" w:rsidP="00906601">
      <w:pPr>
        <w:pStyle w:val="Num-Heading2"/>
        <w:numPr>
          <w:ilvl w:val="1"/>
          <w:numId w:val="39"/>
        </w:numPr>
        <w:ind w:left="720"/>
      </w:pPr>
      <w:bookmarkStart w:id="15" w:name="_Toc202343726"/>
      <w:bookmarkStart w:id="16" w:name="_Toc185409024"/>
      <w:bookmarkStart w:id="17" w:name="_Toc271278414"/>
      <w:bookmarkStart w:id="18" w:name="_Toc272124707"/>
      <w:r>
        <w:t>Project Organization Chart</w:t>
      </w:r>
      <w:bookmarkEnd w:id="15"/>
    </w:p>
    <w:p w14:paraId="70BAD07D" w14:textId="2C89C449" w:rsidR="0008633C" w:rsidRDefault="0008633C" w:rsidP="00DA3775">
      <w:pPr>
        <w:spacing w:before="120" w:after="240"/>
      </w:pPr>
      <w:r w:rsidRPr="0F94B2A8">
        <w:rPr>
          <w:rStyle w:val="Strong"/>
        </w:rPr>
        <w:t>Instructions:</w:t>
      </w:r>
      <w:r>
        <w:t xml:space="preserve"> </w:t>
      </w:r>
      <w:r w:rsidR="00A0526C">
        <w:t xml:space="preserve">The </w:t>
      </w:r>
      <w:r w:rsidR="00DF242D">
        <w:t>Proposer</w:t>
      </w:r>
      <w:r>
        <w:t xml:space="preserve"> must provide </w:t>
      </w:r>
      <w:r w:rsidR="007BCDA9">
        <w:t>an</w:t>
      </w:r>
      <w:r>
        <w:t xml:space="preserve"> organization chart showing </w:t>
      </w:r>
      <w:r w:rsidR="00D61513">
        <w:t>its staff (including Subcontractor(s))</w:t>
      </w:r>
      <w:r w:rsidR="007008E6">
        <w:t xml:space="preserve">. </w:t>
      </w:r>
      <w:r>
        <w:t xml:space="preserve">The organization chart must </w:t>
      </w:r>
      <w:r w:rsidR="00D61513">
        <w:t xml:space="preserve">contain </w:t>
      </w:r>
      <w:r>
        <w:t xml:space="preserve">all the </w:t>
      </w:r>
      <w:r w:rsidR="00D61513">
        <w:t>Proposer’s K</w:t>
      </w:r>
      <w:r>
        <w:t xml:space="preserve">ey </w:t>
      </w:r>
      <w:r w:rsidR="00D61513">
        <w:t>Project P</w:t>
      </w:r>
      <w:r>
        <w:t>ersonnel and a summary of each key member’s high</w:t>
      </w:r>
      <w:r w:rsidR="003A0474">
        <w:t>-</w:t>
      </w:r>
      <w:r>
        <w:t xml:space="preserve">level responsibilities. </w:t>
      </w:r>
      <w:r w:rsidR="002A0999">
        <w:t xml:space="preserve">Please refer to the RFP’s Model Contract Exhibit A – Scope of Work for Covered California’s expectations regarding </w:t>
      </w:r>
      <w:r w:rsidR="00DF242D">
        <w:t>Proposer</w:t>
      </w:r>
      <w:r w:rsidR="00A0526C">
        <w:t xml:space="preserve"> </w:t>
      </w:r>
      <w:r w:rsidR="00A32474">
        <w:t xml:space="preserve">Key </w:t>
      </w:r>
      <w:r w:rsidR="00A0526C">
        <w:t xml:space="preserve">Project </w:t>
      </w:r>
      <w:r w:rsidR="00A32474">
        <w:t>Personnel.  N</w:t>
      </w:r>
      <w:r>
        <w:t xml:space="preserve">o Key </w:t>
      </w:r>
      <w:r w:rsidR="00A0526C">
        <w:t xml:space="preserve">Project </w:t>
      </w:r>
      <w:r w:rsidR="00A32474">
        <w:t>P</w:t>
      </w:r>
      <w:r>
        <w:t xml:space="preserve">ersonnel </w:t>
      </w:r>
      <w:r w:rsidR="00D61513">
        <w:t xml:space="preserve">may </w:t>
      </w:r>
      <w:r>
        <w:t xml:space="preserve">be added or removed without </w:t>
      </w:r>
      <w:r w:rsidR="005538E0">
        <w:t>Covered California</w:t>
      </w:r>
      <w:r w:rsidR="00A0526C">
        <w:t xml:space="preserve">’s </w:t>
      </w:r>
      <w:r>
        <w:t>permission.</w:t>
      </w:r>
    </w:p>
    <w:p w14:paraId="706D5F74" w14:textId="547597E8" w:rsidR="00EB411F" w:rsidRDefault="00EB411F" w:rsidP="00052DA9">
      <w:pPr>
        <w:pStyle w:val="TableNumberedList"/>
      </w:pPr>
      <w:r>
        <w:t xml:space="preserve">Current Covered California and Vendor HEI </w:t>
      </w:r>
      <w:r w:rsidR="00756931">
        <w:t>2</w:t>
      </w:r>
      <w:r>
        <w:t>.0 Core Staff</w:t>
      </w:r>
    </w:p>
    <w:tbl>
      <w:tblPr>
        <w:tblStyle w:val="TableGrid"/>
        <w:tblW w:w="8422" w:type="dxa"/>
        <w:tblLook w:val="04A0" w:firstRow="1" w:lastRow="0" w:firstColumn="1" w:lastColumn="0" w:noHBand="0" w:noVBand="1"/>
      </w:tblPr>
      <w:tblGrid>
        <w:gridCol w:w="1146"/>
        <w:gridCol w:w="1544"/>
        <w:gridCol w:w="1219"/>
        <w:gridCol w:w="1288"/>
        <w:gridCol w:w="1410"/>
        <w:gridCol w:w="700"/>
        <w:gridCol w:w="1115"/>
      </w:tblGrid>
      <w:tr w:rsidR="006D5D33" w:rsidRPr="00750D78" w14:paraId="5F466031" w14:textId="77777777" w:rsidTr="00DC5157">
        <w:trPr>
          <w:cantSplit/>
          <w:tblHeader/>
        </w:trPr>
        <w:tc>
          <w:tcPr>
            <w:tcW w:w="0" w:type="auto"/>
            <w:shd w:val="clear" w:color="auto" w:fill="1F497D" w:themeFill="text2"/>
            <w:vAlign w:val="bottom"/>
          </w:tcPr>
          <w:p w14:paraId="16F1B26D" w14:textId="142F6316" w:rsidR="00DA3775" w:rsidRPr="00052DA9" w:rsidRDefault="00DA3775" w:rsidP="00052DA9">
            <w:pPr>
              <w:spacing w:before="120" w:after="240"/>
              <w:jc w:val="center"/>
              <w:rPr>
                <w:b/>
                <w:bCs/>
                <w:color w:val="FFFFFF" w:themeColor="background1"/>
                <w:sz w:val="18"/>
                <w:szCs w:val="18"/>
              </w:rPr>
            </w:pPr>
            <w:r w:rsidRPr="00052DA9">
              <w:rPr>
                <w:b/>
                <w:bCs/>
                <w:color w:val="FFFFFF" w:themeColor="background1"/>
                <w:sz w:val="18"/>
                <w:szCs w:val="18"/>
              </w:rPr>
              <w:t>Position #</w:t>
            </w:r>
          </w:p>
        </w:tc>
        <w:tc>
          <w:tcPr>
            <w:tcW w:w="1631" w:type="dxa"/>
            <w:shd w:val="clear" w:color="auto" w:fill="1F497D" w:themeFill="text2"/>
            <w:vAlign w:val="bottom"/>
          </w:tcPr>
          <w:p w14:paraId="5156C7FA" w14:textId="2F825A6E" w:rsidR="00DA3775" w:rsidRPr="00052DA9" w:rsidRDefault="00DA3775" w:rsidP="00DA3775">
            <w:pPr>
              <w:spacing w:before="120" w:after="240"/>
              <w:rPr>
                <w:b/>
                <w:bCs/>
                <w:color w:val="FFFFFF" w:themeColor="background1"/>
                <w:sz w:val="18"/>
                <w:szCs w:val="18"/>
              </w:rPr>
            </w:pPr>
            <w:r w:rsidRPr="00052DA9">
              <w:rPr>
                <w:b/>
                <w:bCs/>
                <w:color w:val="FFFFFF" w:themeColor="background1"/>
                <w:sz w:val="18"/>
                <w:szCs w:val="18"/>
              </w:rPr>
              <w:t>Position Title</w:t>
            </w:r>
          </w:p>
        </w:tc>
        <w:tc>
          <w:tcPr>
            <w:tcW w:w="1257" w:type="dxa"/>
            <w:shd w:val="clear" w:color="auto" w:fill="1F497D" w:themeFill="text2"/>
            <w:vAlign w:val="bottom"/>
          </w:tcPr>
          <w:p w14:paraId="0942AD7F" w14:textId="70FDEB9B" w:rsidR="00DA3775" w:rsidRPr="00052DA9" w:rsidRDefault="00DA3775" w:rsidP="00DA3775">
            <w:pPr>
              <w:spacing w:before="120" w:after="240"/>
              <w:rPr>
                <w:b/>
                <w:bCs/>
                <w:color w:val="FFFFFF" w:themeColor="background1"/>
                <w:sz w:val="18"/>
                <w:szCs w:val="18"/>
              </w:rPr>
            </w:pPr>
            <w:r w:rsidRPr="00052DA9">
              <w:rPr>
                <w:b/>
                <w:bCs/>
                <w:color w:val="FFFFFF" w:themeColor="background1"/>
                <w:sz w:val="18"/>
                <w:szCs w:val="18"/>
              </w:rPr>
              <w:t>Branch</w:t>
            </w:r>
          </w:p>
        </w:tc>
        <w:tc>
          <w:tcPr>
            <w:tcW w:w="1294" w:type="dxa"/>
            <w:shd w:val="clear" w:color="auto" w:fill="1F497D" w:themeFill="text2"/>
            <w:vAlign w:val="bottom"/>
          </w:tcPr>
          <w:p w14:paraId="5E069549" w14:textId="0E943F12" w:rsidR="00DA3775" w:rsidRPr="00052DA9" w:rsidRDefault="00DA3775" w:rsidP="00DA3775">
            <w:pPr>
              <w:spacing w:before="120" w:after="240"/>
              <w:rPr>
                <w:b/>
                <w:bCs/>
                <w:color w:val="FFFFFF" w:themeColor="background1"/>
                <w:sz w:val="18"/>
                <w:szCs w:val="18"/>
              </w:rPr>
            </w:pPr>
            <w:r w:rsidRPr="00052DA9">
              <w:rPr>
                <w:b/>
                <w:bCs/>
                <w:color w:val="FFFFFF" w:themeColor="background1"/>
                <w:sz w:val="18"/>
                <w:szCs w:val="18"/>
              </w:rPr>
              <w:t>Division</w:t>
            </w:r>
          </w:p>
        </w:tc>
        <w:tc>
          <w:tcPr>
            <w:tcW w:w="1440" w:type="dxa"/>
            <w:shd w:val="clear" w:color="auto" w:fill="1F497D" w:themeFill="text2"/>
            <w:vAlign w:val="bottom"/>
          </w:tcPr>
          <w:p w14:paraId="3D99FB8B" w14:textId="5A711952" w:rsidR="00DA3775" w:rsidRPr="00052DA9" w:rsidRDefault="00DA3775" w:rsidP="00DA3775">
            <w:pPr>
              <w:spacing w:before="120" w:after="240"/>
              <w:rPr>
                <w:b/>
                <w:bCs/>
                <w:color w:val="FFFFFF" w:themeColor="background1"/>
                <w:sz w:val="18"/>
                <w:szCs w:val="18"/>
              </w:rPr>
            </w:pPr>
            <w:r w:rsidRPr="00052DA9">
              <w:rPr>
                <w:b/>
                <w:bCs/>
                <w:color w:val="FFFFFF" w:themeColor="background1"/>
                <w:sz w:val="18"/>
                <w:szCs w:val="18"/>
              </w:rPr>
              <w:t>Organization</w:t>
            </w:r>
          </w:p>
        </w:tc>
        <w:tc>
          <w:tcPr>
            <w:tcW w:w="720" w:type="dxa"/>
            <w:shd w:val="clear" w:color="auto" w:fill="1F497D" w:themeFill="text2"/>
            <w:vAlign w:val="bottom"/>
          </w:tcPr>
          <w:p w14:paraId="5753DE29" w14:textId="4E57BCA0" w:rsidR="00DA3775" w:rsidRPr="00052DA9" w:rsidRDefault="00DA3775" w:rsidP="00DA3775">
            <w:pPr>
              <w:spacing w:before="120" w:after="240"/>
              <w:rPr>
                <w:b/>
                <w:bCs/>
                <w:color w:val="FFFFFF" w:themeColor="background1"/>
                <w:sz w:val="18"/>
                <w:szCs w:val="18"/>
              </w:rPr>
            </w:pPr>
            <w:r w:rsidRPr="00052DA9">
              <w:rPr>
                <w:b/>
                <w:bCs/>
                <w:color w:val="FFFFFF" w:themeColor="background1"/>
                <w:sz w:val="18"/>
                <w:szCs w:val="18"/>
              </w:rPr>
              <w:t>Full / Part Time</w:t>
            </w:r>
          </w:p>
        </w:tc>
        <w:tc>
          <w:tcPr>
            <w:tcW w:w="1152" w:type="dxa"/>
            <w:shd w:val="clear" w:color="auto" w:fill="1F497D" w:themeFill="text2"/>
            <w:vAlign w:val="bottom"/>
          </w:tcPr>
          <w:p w14:paraId="477E9C7E" w14:textId="34D208C1" w:rsidR="00DA3775" w:rsidRPr="00052DA9" w:rsidRDefault="00DA3775" w:rsidP="00052DA9">
            <w:pPr>
              <w:spacing w:before="120" w:after="240"/>
              <w:jc w:val="center"/>
              <w:rPr>
                <w:b/>
                <w:bCs/>
                <w:color w:val="FFFFFF" w:themeColor="background1"/>
                <w:sz w:val="18"/>
                <w:szCs w:val="18"/>
              </w:rPr>
            </w:pPr>
            <w:r w:rsidRPr="00052DA9">
              <w:rPr>
                <w:b/>
                <w:bCs/>
                <w:color w:val="FFFFFF" w:themeColor="background1"/>
                <w:sz w:val="18"/>
                <w:szCs w:val="18"/>
              </w:rPr>
              <w:t>Reports to Position #</w:t>
            </w:r>
          </w:p>
        </w:tc>
      </w:tr>
      <w:tr w:rsidR="007C5F09" w:rsidRPr="00750D78" w14:paraId="5D66882D" w14:textId="77777777" w:rsidTr="00DC5157">
        <w:trPr>
          <w:cantSplit/>
        </w:trPr>
        <w:tc>
          <w:tcPr>
            <w:tcW w:w="0" w:type="auto"/>
          </w:tcPr>
          <w:p w14:paraId="29E53083" w14:textId="6688B543" w:rsidR="00DA3775" w:rsidRPr="00052DA9" w:rsidRDefault="00EB411F" w:rsidP="00052DA9">
            <w:pPr>
              <w:spacing w:before="120" w:after="240"/>
              <w:jc w:val="center"/>
              <w:rPr>
                <w:sz w:val="18"/>
                <w:szCs w:val="18"/>
              </w:rPr>
            </w:pPr>
            <w:r w:rsidRPr="00052DA9">
              <w:rPr>
                <w:sz w:val="18"/>
                <w:szCs w:val="18"/>
              </w:rPr>
              <w:t>0</w:t>
            </w:r>
          </w:p>
        </w:tc>
        <w:tc>
          <w:tcPr>
            <w:tcW w:w="1631" w:type="dxa"/>
          </w:tcPr>
          <w:p w14:paraId="5882DCF7" w14:textId="2A16FD8A" w:rsidR="00DA3775" w:rsidRPr="00052DA9" w:rsidRDefault="00EB411F" w:rsidP="00DA3775">
            <w:pPr>
              <w:spacing w:before="120" w:after="240"/>
              <w:rPr>
                <w:sz w:val="18"/>
                <w:szCs w:val="18"/>
              </w:rPr>
            </w:pPr>
            <w:r w:rsidRPr="00052DA9">
              <w:rPr>
                <w:sz w:val="18"/>
                <w:szCs w:val="18"/>
              </w:rPr>
              <w:t>Director</w:t>
            </w:r>
          </w:p>
        </w:tc>
        <w:tc>
          <w:tcPr>
            <w:tcW w:w="1257" w:type="dxa"/>
          </w:tcPr>
          <w:p w14:paraId="2F63E598" w14:textId="2C220C65" w:rsidR="00DA3775" w:rsidRPr="00052DA9" w:rsidRDefault="00750D78" w:rsidP="00DA3775">
            <w:pPr>
              <w:spacing w:before="120" w:after="240"/>
              <w:rPr>
                <w:sz w:val="18"/>
                <w:szCs w:val="18"/>
              </w:rPr>
            </w:pPr>
            <w:r w:rsidRPr="00052DA9">
              <w:rPr>
                <w:sz w:val="18"/>
                <w:szCs w:val="18"/>
              </w:rPr>
              <w:t>NA</w:t>
            </w:r>
          </w:p>
        </w:tc>
        <w:tc>
          <w:tcPr>
            <w:tcW w:w="1294" w:type="dxa"/>
          </w:tcPr>
          <w:p w14:paraId="266BC758" w14:textId="71B7425B" w:rsidR="00DA3775" w:rsidRPr="00052DA9" w:rsidRDefault="00750D78" w:rsidP="00DA3775">
            <w:pPr>
              <w:spacing w:before="120" w:after="240"/>
              <w:rPr>
                <w:sz w:val="18"/>
                <w:szCs w:val="18"/>
              </w:rPr>
            </w:pPr>
            <w:r w:rsidRPr="00052DA9">
              <w:rPr>
                <w:sz w:val="18"/>
                <w:szCs w:val="18"/>
              </w:rPr>
              <w:t>Policy, Eligibility &amp; Research (PER</w:t>
            </w:r>
            <w:r w:rsidR="00756931">
              <w:rPr>
                <w:sz w:val="18"/>
                <w:szCs w:val="18"/>
              </w:rPr>
              <w:t>D</w:t>
            </w:r>
            <w:r w:rsidRPr="00052DA9">
              <w:rPr>
                <w:sz w:val="18"/>
                <w:szCs w:val="18"/>
              </w:rPr>
              <w:t>)</w:t>
            </w:r>
          </w:p>
        </w:tc>
        <w:tc>
          <w:tcPr>
            <w:tcW w:w="1440" w:type="dxa"/>
          </w:tcPr>
          <w:p w14:paraId="0FCB4D9E" w14:textId="2C79A0BD" w:rsidR="00DA3775" w:rsidRPr="00052DA9" w:rsidRDefault="00750D78" w:rsidP="00DA3775">
            <w:pPr>
              <w:spacing w:before="120" w:after="240"/>
              <w:rPr>
                <w:sz w:val="18"/>
                <w:szCs w:val="18"/>
              </w:rPr>
            </w:pPr>
            <w:r w:rsidRPr="00052DA9">
              <w:rPr>
                <w:sz w:val="18"/>
                <w:szCs w:val="18"/>
              </w:rPr>
              <w:t>Covered California</w:t>
            </w:r>
          </w:p>
        </w:tc>
        <w:tc>
          <w:tcPr>
            <w:tcW w:w="720" w:type="dxa"/>
          </w:tcPr>
          <w:p w14:paraId="056D674A" w14:textId="55307D85" w:rsidR="00DA3775" w:rsidRPr="00052DA9" w:rsidRDefault="00750D78" w:rsidP="00DA3775">
            <w:pPr>
              <w:spacing w:before="120" w:after="240"/>
              <w:rPr>
                <w:sz w:val="18"/>
                <w:szCs w:val="18"/>
              </w:rPr>
            </w:pPr>
            <w:r>
              <w:rPr>
                <w:sz w:val="18"/>
                <w:szCs w:val="18"/>
              </w:rPr>
              <w:t>Full</w:t>
            </w:r>
          </w:p>
        </w:tc>
        <w:tc>
          <w:tcPr>
            <w:tcW w:w="1152" w:type="dxa"/>
          </w:tcPr>
          <w:p w14:paraId="512040E6" w14:textId="69C6DF99" w:rsidR="00DA3775" w:rsidRPr="00052DA9" w:rsidRDefault="471D840E" w:rsidP="00052DA9">
            <w:pPr>
              <w:spacing w:before="120" w:after="240"/>
              <w:jc w:val="center"/>
              <w:rPr>
                <w:sz w:val="18"/>
                <w:szCs w:val="18"/>
              </w:rPr>
            </w:pPr>
            <w:r w:rsidRPr="0F94B2A8">
              <w:rPr>
                <w:sz w:val="18"/>
                <w:szCs w:val="18"/>
              </w:rPr>
              <w:t xml:space="preserve">Chief Deputy </w:t>
            </w:r>
            <w:r w:rsidR="00750D78" w:rsidRPr="0F94B2A8">
              <w:rPr>
                <w:sz w:val="18"/>
                <w:szCs w:val="18"/>
              </w:rPr>
              <w:t>Executive Director</w:t>
            </w:r>
          </w:p>
        </w:tc>
      </w:tr>
      <w:tr w:rsidR="00727E8E" w:rsidRPr="00750D78" w14:paraId="48B403D0" w14:textId="77777777" w:rsidTr="00DC5157">
        <w:trPr>
          <w:cantSplit/>
        </w:trPr>
        <w:tc>
          <w:tcPr>
            <w:tcW w:w="0" w:type="auto"/>
          </w:tcPr>
          <w:p w14:paraId="41831145" w14:textId="259EAF5F" w:rsidR="00DA3775" w:rsidRPr="00052DA9" w:rsidRDefault="00EB411F" w:rsidP="006C3BA4">
            <w:pPr>
              <w:spacing w:before="120"/>
              <w:jc w:val="center"/>
              <w:rPr>
                <w:sz w:val="18"/>
                <w:szCs w:val="18"/>
              </w:rPr>
            </w:pPr>
            <w:r w:rsidRPr="00052DA9">
              <w:rPr>
                <w:sz w:val="18"/>
                <w:szCs w:val="18"/>
              </w:rPr>
              <w:t>1</w:t>
            </w:r>
          </w:p>
        </w:tc>
        <w:tc>
          <w:tcPr>
            <w:tcW w:w="1631" w:type="dxa"/>
          </w:tcPr>
          <w:p w14:paraId="5C3A659F" w14:textId="5CC9B811" w:rsidR="00DA3775" w:rsidRPr="00052DA9" w:rsidRDefault="00756931" w:rsidP="006C3BA4">
            <w:pPr>
              <w:spacing w:before="120"/>
              <w:rPr>
                <w:sz w:val="18"/>
                <w:szCs w:val="18"/>
              </w:rPr>
            </w:pPr>
            <w:r>
              <w:rPr>
                <w:sz w:val="18"/>
                <w:szCs w:val="18"/>
              </w:rPr>
              <w:t>Deputy</w:t>
            </w:r>
            <w:r w:rsidR="00EB411F" w:rsidRPr="00052DA9">
              <w:rPr>
                <w:sz w:val="18"/>
                <w:szCs w:val="18"/>
              </w:rPr>
              <w:t xml:space="preserve"> Director</w:t>
            </w:r>
          </w:p>
        </w:tc>
        <w:tc>
          <w:tcPr>
            <w:tcW w:w="1257" w:type="dxa"/>
          </w:tcPr>
          <w:p w14:paraId="475971A2" w14:textId="6166358D" w:rsidR="00DA3775" w:rsidRPr="00052DA9" w:rsidRDefault="00750D78" w:rsidP="006C3BA4">
            <w:pPr>
              <w:spacing w:before="120"/>
              <w:rPr>
                <w:sz w:val="18"/>
                <w:szCs w:val="18"/>
              </w:rPr>
            </w:pPr>
            <w:r w:rsidRPr="00052DA9">
              <w:rPr>
                <w:sz w:val="18"/>
                <w:szCs w:val="18"/>
              </w:rPr>
              <w:t>Evaluation &amp; Research</w:t>
            </w:r>
          </w:p>
        </w:tc>
        <w:tc>
          <w:tcPr>
            <w:tcW w:w="1294" w:type="dxa"/>
          </w:tcPr>
          <w:p w14:paraId="4D692AC5" w14:textId="1E797F4B" w:rsidR="00DA3775" w:rsidRPr="00052DA9" w:rsidRDefault="00750D78" w:rsidP="006C3BA4">
            <w:pPr>
              <w:spacing w:before="120"/>
              <w:rPr>
                <w:sz w:val="18"/>
                <w:szCs w:val="18"/>
              </w:rPr>
            </w:pPr>
            <w:r w:rsidRPr="00052DA9">
              <w:rPr>
                <w:sz w:val="18"/>
                <w:szCs w:val="18"/>
              </w:rPr>
              <w:t>PER</w:t>
            </w:r>
            <w:r w:rsidR="00756931">
              <w:rPr>
                <w:sz w:val="18"/>
                <w:szCs w:val="18"/>
              </w:rPr>
              <w:t>D</w:t>
            </w:r>
          </w:p>
        </w:tc>
        <w:tc>
          <w:tcPr>
            <w:tcW w:w="1440" w:type="dxa"/>
          </w:tcPr>
          <w:p w14:paraId="569A9604" w14:textId="29FE6D5C" w:rsidR="00DA3775" w:rsidRPr="00052DA9" w:rsidRDefault="00750D78" w:rsidP="006C3BA4">
            <w:pPr>
              <w:spacing w:before="120"/>
              <w:rPr>
                <w:sz w:val="18"/>
                <w:szCs w:val="18"/>
              </w:rPr>
            </w:pPr>
            <w:r w:rsidRPr="00052DA9">
              <w:rPr>
                <w:sz w:val="18"/>
                <w:szCs w:val="18"/>
              </w:rPr>
              <w:t>Covered California</w:t>
            </w:r>
          </w:p>
        </w:tc>
        <w:tc>
          <w:tcPr>
            <w:tcW w:w="720" w:type="dxa"/>
          </w:tcPr>
          <w:p w14:paraId="0379F81D" w14:textId="5F20119F" w:rsidR="00DA3775" w:rsidRPr="00052DA9" w:rsidRDefault="00750D78" w:rsidP="006C3BA4">
            <w:pPr>
              <w:spacing w:before="120"/>
              <w:rPr>
                <w:sz w:val="18"/>
                <w:szCs w:val="18"/>
              </w:rPr>
            </w:pPr>
            <w:r>
              <w:rPr>
                <w:sz w:val="18"/>
                <w:szCs w:val="18"/>
              </w:rPr>
              <w:t>Full</w:t>
            </w:r>
          </w:p>
        </w:tc>
        <w:tc>
          <w:tcPr>
            <w:tcW w:w="1152" w:type="dxa"/>
          </w:tcPr>
          <w:p w14:paraId="79303025" w14:textId="6C50FC51" w:rsidR="00DA3775" w:rsidRPr="00052DA9" w:rsidRDefault="00750D78" w:rsidP="006C3BA4">
            <w:pPr>
              <w:spacing w:before="120"/>
              <w:jc w:val="center"/>
              <w:rPr>
                <w:sz w:val="18"/>
                <w:szCs w:val="18"/>
              </w:rPr>
            </w:pPr>
            <w:r>
              <w:rPr>
                <w:sz w:val="18"/>
                <w:szCs w:val="18"/>
              </w:rPr>
              <w:t>0</w:t>
            </w:r>
          </w:p>
        </w:tc>
      </w:tr>
      <w:tr w:rsidR="00727E8E" w:rsidRPr="00750D78" w14:paraId="2621860E" w14:textId="77777777" w:rsidTr="00DC5157">
        <w:trPr>
          <w:cantSplit/>
        </w:trPr>
        <w:tc>
          <w:tcPr>
            <w:tcW w:w="0" w:type="auto"/>
          </w:tcPr>
          <w:p w14:paraId="1ACC1859" w14:textId="6F207B29" w:rsidR="00756931" w:rsidRPr="00052DA9" w:rsidRDefault="00756931" w:rsidP="006C3BA4">
            <w:pPr>
              <w:spacing w:before="120"/>
              <w:jc w:val="center"/>
              <w:rPr>
                <w:sz w:val="18"/>
                <w:szCs w:val="18"/>
              </w:rPr>
            </w:pPr>
            <w:r>
              <w:rPr>
                <w:sz w:val="18"/>
                <w:szCs w:val="18"/>
              </w:rPr>
              <w:lastRenderedPageBreak/>
              <w:t>2</w:t>
            </w:r>
          </w:p>
        </w:tc>
        <w:tc>
          <w:tcPr>
            <w:tcW w:w="1631" w:type="dxa"/>
          </w:tcPr>
          <w:p w14:paraId="22CED19F" w14:textId="16B7C460" w:rsidR="00756931" w:rsidRPr="00052DA9" w:rsidRDefault="00756931" w:rsidP="006C3BA4">
            <w:pPr>
              <w:spacing w:before="120"/>
              <w:rPr>
                <w:sz w:val="18"/>
                <w:szCs w:val="18"/>
              </w:rPr>
            </w:pPr>
            <w:r>
              <w:rPr>
                <w:sz w:val="18"/>
                <w:szCs w:val="18"/>
              </w:rPr>
              <w:t>Assistant Deputy Director / Research Data Manager</w:t>
            </w:r>
          </w:p>
        </w:tc>
        <w:tc>
          <w:tcPr>
            <w:tcW w:w="1257" w:type="dxa"/>
          </w:tcPr>
          <w:p w14:paraId="734C7895" w14:textId="54F7D13C" w:rsidR="00756931" w:rsidRPr="00052DA9" w:rsidRDefault="32B995BC" w:rsidP="006C3BA4">
            <w:pPr>
              <w:spacing w:before="120"/>
              <w:rPr>
                <w:sz w:val="18"/>
                <w:szCs w:val="18"/>
              </w:rPr>
            </w:pPr>
            <w:r w:rsidRPr="0F94B2A8">
              <w:rPr>
                <w:sz w:val="18"/>
                <w:szCs w:val="18"/>
              </w:rPr>
              <w:t>Research &amp; Analytics</w:t>
            </w:r>
          </w:p>
        </w:tc>
        <w:tc>
          <w:tcPr>
            <w:tcW w:w="1294" w:type="dxa"/>
          </w:tcPr>
          <w:p w14:paraId="57BAD254" w14:textId="7AFBD54E" w:rsidR="00756931" w:rsidRPr="00052DA9" w:rsidRDefault="00756931" w:rsidP="006C3BA4">
            <w:pPr>
              <w:spacing w:before="120"/>
              <w:rPr>
                <w:sz w:val="18"/>
                <w:szCs w:val="18"/>
              </w:rPr>
            </w:pPr>
            <w:r>
              <w:rPr>
                <w:sz w:val="18"/>
                <w:szCs w:val="18"/>
              </w:rPr>
              <w:t>PERD</w:t>
            </w:r>
          </w:p>
        </w:tc>
        <w:tc>
          <w:tcPr>
            <w:tcW w:w="1440" w:type="dxa"/>
          </w:tcPr>
          <w:p w14:paraId="3523D76E" w14:textId="41F0B48E" w:rsidR="00756931" w:rsidRPr="00052DA9" w:rsidRDefault="00756931" w:rsidP="006C3BA4">
            <w:pPr>
              <w:spacing w:before="120"/>
              <w:rPr>
                <w:sz w:val="18"/>
                <w:szCs w:val="18"/>
              </w:rPr>
            </w:pPr>
            <w:r>
              <w:rPr>
                <w:sz w:val="18"/>
                <w:szCs w:val="18"/>
              </w:rPr>
              <w:t>Covered California</w:t>
            </w:r>
          </w:p>
        </w:tc>
        <w:tc>
          <w:tcPr>
            <w:tcW w:w="720" w:type="dxa"/>
          </w:tcPr>
          <w:p w14:paraId="3B0C548D" w14:textId="79E8F0EB" w:rsidR="00756931" w:rsidRDefault="00756931" w:rsidP="006C3BA4">
            <w:pPr>
              <w:spacing w:before="120"/>
              <w:rPr>
                <w:sz w:val="18"/>
                <w:szCs w:val="18"/>
              </w:rPr>
            </w:pPr>
            <w:r>
              <w:rPr>
                <w:sz w:val="18"/>
                <w:szCs w:val="18"/>
              </w:rPr>
              <w:t>Full</w:t>
            </w:r>
          </w:p>
        </w:tc>
        <w:tc>
          <w:tcPr>
            <w:tcW w:w="1152" w:type="dxa"/>
          </w:tcPr>
          <w:p w14:paraId="63148AE6" w14:textId="3113B36C" w:rsidR="00756931" w:rsidRDefault="007C5F09" w:rsidP="006C3BA4">
            <w:pPr>
              <w:spacing w:before="120"/>
              <w:jc w:val="center"/>
              <w:rPr>
                <w:sz w:val="18"/>
                <w:szCs w:val="18"/>
              </w:rPr>
            </w:pPr>
            <w:r>
              <w:rPr>
                <w:sz w:val="18"/>
                <w:szCs w:val="18"/>
              </w:rPr>
              <w:t>1</w:t>
            </w:r>
          </w:p>
        </w:tc>
      </w:tr>
      <w:tr w:rsidR="00727E8E" w:rsidRPr="00750D78" w14:paraId="48C0810C" w14:textId="77777777" w:rsidTr="00DC5157">
        <w:trPr>
          <w:cantSplit/>
        </w:trPr>
        <w:tc>
          <w:tcPr>
            <w:tcW w:w="0" w:type="auto"/>
          </w:tcPr>
          <w:p w14:paraId="3D030C84" w14:textId="648D9AB4" w:rsidR="00DA3775" w:rsidRPr="00052DA9" w:rsidRDefault="007C5F09" w:rsidP="006C3BA4">
            <w:pPr>
              <w:spacing w:before="120"/>
              <w:jc w:val="center"/>
              <w:rPr>
                <w:sz w:val="18"/>
                <w:szCs w:val="18"/>
              </w:rPr>
            </w:pPr>
            <w:r>
              <w:rPr>
                <w:sz w:val="18"/>
                <w:szCs w:val="18"/>
              </w:rPr>
              <w:t>3</w:t>
            </w:r>
          </w:p>
        </w:tc>
        <w:tc>
          <w:tcPr>
            <w:tcW w:w="1631" w:type="dxa"/>
          </w:tcPr>
          <w:p w14:paraId="39040882" w14:textId="67FB0CAA" w:rsidR="00DA3775" w:rsidRPr="00052DA9" w:rsidRDefault="007C5F09" w:rsidP="006C3BA4">
            <w:pPr>
              <w:spacing w:before="120"/>
              <w:rPr>
                <w:sz w:val="18"/>
                <w:szCs w:val="18"/>
              </w:rPr>
            </w:pPr>
            <w:r>
              <w:rPr>
                <w:sz w:val="18"/>
                <w:szCs w:val="18"/>
              </w:rPr>
              <w:t>Research Data Supervisor II</w:t>
            </w:r>
          </w:p>
        </w:tc>
        <w:tc>
          <w:tcPr>
            <w:tcW w:w="1257" w:type="dxa"/>
          </w:tcPr>
          <w:p w14:paraId="6AC733EC" w14:textId="6A56ACF7" w:rsidR="00DA3775" w:rsidRPr="00052DA9" w:rsidRDefault="00750D78" w:rsidP="006C3BA4">
            <w:pPr>
              <w:spacing w:before="120"/>
              <w:rPr>
                <w:sz w:val="18"/>
                <w:szCs w:val="18"/>
              </w:rPr>
            </w:pPr>
            <w:r w:rsidRPr="00052DA9">
              <w:rPr>
                <w:sz w:val="18"/>
                <w:szCs w:val="18"/>
              </w:rPr>
              <w:t>Evaluation &amp; Research</w:t>
            </w:r>
          </w:p>
        </w:tc>
        <w:tc>
          <w:tcPr>
            <w:tcW w:w="1294" w:type="dxa"/>
          </w:tcPr>
          <w:p w14:paraId="771FD69F" w14:textId="361518D1" w:rsidR="00DA3775" w:rsidRPr="00052DA9" w:rsidRDefault="00750D78" w:rsidP="006C3BA4">
            <w:pPr>
              <w:spacing w:before="120"/>
              <w:rPr>
                <w:sz w:val="18"/>
                <w:szCs w:val="18"/>
              </w:rPr>
            </w:pPr>
            <w:r w:rsidRPr="00052DA9">
              <w:rPr>
                <w:sz w:val="18"/>
                <w:szCs w:val="18"/>
              </w:rPr>
              <w:t>PER</w:t>
            </w:r>
            <w:r w:rsidR="00756931">
              <w:rPr>
                <w:sz w:val="18"/>
                <w:szCs w:val="18"/>
              </w:rPr>
              <w:t>D</w:t>
            </w:r>
          </w:p>
        </w:tc>
        <w:tc>
          <w:tcPr>
            <w:tcW w:w="1440" w:type="dxa"/>
          </w:tcPr>
          <w:p w14:paraId="1B799590" w14:textId="10212A49" w:rsidR="00DA3775" w:rsidRPr="00052DA9" w:rsidRDefault="00750D78" w:rsidP="006C3BA4">
            <w:pPr>
              <w:spacing w:before="120"/>
              <w:rPr>
                <w:sz w:val="18"/>
                <w:szCs w:val="18"/>
              </w:rPr>
            </w:pPr>
            <w:r w:rsidRPr="00052DA9">
              <w:rPr>
                <w:sz w:val="18"/>
                <w:szCs w:val="18"/>
              </w:rPr>
              <w:t>Covered California</w:t>
            </w:r>
          </w:p>
        </w:tc>
        <w:tc>
          <w:tcPr>
            <w:tcW w:w="720" w:type="dxa"/>
          </w:tcPr>
          <w:p w14:paraId="226B7C46" w14:textId="42A433EE" w:rsidR="00DA3775" w:rsidRPr="00052DA9" w:rsidRDefault="00477D17" w:rsidP="006C3BA4">
            <w:pPr>
              <w:spacing w:before="120"/>
              <w:rPr>
                <w:sz w:val="18"/>
                <w:szCs w:val="18"/>
              </w:rPr>
            </w:pPr>
            <w:r>
              <w:rPr>
                <w:sz w:val="18"/>
                <w:szCs w:val="18"/>
              </w:rPr>
              <w:t>Full</w:t>
            </w:r>
          </w:p>
        </w:tc>
        <w:tc>
          <w:tcPr>
            <w:tcW w:w="1152" w:type="dxa"/>
          </w:tcPr>
          <w:p w14:paraId="108B3D6F" w14:textId="1BB2EBB8" w:rsidR="00DA3775" w:rsidRPr="00052DA9" w:rsidRDefault="007C5F09" w:rsidP="006C3BA4">
            <w:pPr>
              <w:spacing w:before="120"/>
              <w:jc w:val="center"/>
              <w:rPr>
                <w:sz w:val="18"/>
                <w:szCs w:val="18"/>
              </w:rPr>
            </w:pPr>
            <w:r>
              <w:rPr>
                <w:sz w:val="18"/>
                <w:szCs w:val="18"/>
              </w:rPr>
              <w:t>2</w:t>
            </w:r>
          </w:p>
        </w:tc>
      </w:tr>
      <w:tr w:rsidR="00727E8E" w:rsidRPr="00DC5157" w14:paraId="5D3F6949" w14:textId="26CDFFDC" w:rsidTr="00DC5157">
        <w:trPr>
          <w:cantSplit/>
        </w:trPr>
        <w:tc>
          <w:tcPr>
            <w:tcW w:w="0" w:type="auto"/>
          </w:tcPr>
          <w:p w14:paraId="1C238C44" w14:textId="235906E8" w:rsidR="00DA3775" w:rsidRPr="00DC5157" w:rsidRDefault="007C5F09" w:rsidP="006C3BA4">
            <w:pPr>
              <w:spacing w:before="120"/>
              <w:jc w:val="center"/>
              <w:rPr>
                <w:strike/>
                <w:sz w:val="18"/>
                <w:szCs w:val="18"/>
              </w:rPr>
            </w:pPr>
            <w:r w:rsidRPr="00DC5157">
              <w:rPr>
                <w:strike/>
                <w:sz w:val="18"/>
                <w:szCs w:val="18"/>
              </w:rPr>
              <w:t>4</w:t>
            </w:r>
          </w:p>
        </w:tc>
        <w:tc>
          <w:tcPr>
            <w:tcW w:w="1631" w:type="dxa"/>
          </w:tcPr>
          <w:p w14:paraId="1AC8DD8E" w14:textId="7D6B3DDE" w:rsidR="00DA3775" w:rsidRPr="00DC5157" w:rsidRDefault="00EB411F" w:rsidP="006C3BA4">
            <w:pPr>
              <w:spacing w:before="120"/>
              <w:rPr>
                <w:strike/>
                <w:sz w:val="18"/>
                <w:szCs w:val="18"/>
              </w:rPr>
            </w:pPr>
            <w:r w:rsidRPr="00DC5157">
              <w:rPr>
                <w:strike/>
                <w:sz w:val="18"/>
                <w:szCs w:val="18"/>
              </w:rPr>
              <w:t>Consultant, Health Data Economics / Analysis</w:t>
            </w:r>
          </w:p>
        </w:tc>
        <w:tc>
          <w:tcPr>
            <w:tcW w:w="1257" w:type="dxa"/>
          </w:tcPr>
          <w:p w14:paraId="26E843B0" w14:textId="7F506CF5" w:rsidR="00DA3775" w:rsidRPr="00DC5157" w:rsidRDefault="00750D78" w:rsidP="006C3BA4">
            <w:pPr>
              <w:spacing w:before="120"/>
              <w:rPr>
                <w:strike/>
                <w:sz w:val="18"/>
                <w:szCs w:val="18"/>
              </w:rPr>
            </w:pPr>
            <w:r w:rsidRPr="00DC5157">
              <w:rPr>
                <w:strike/>
                <w:sz w:val="18"/>
                <w:szCs w:val="18"/>
              </w:rPr>
              <w:t>Evaluation &amp; Research</w:t>
            </w:r>
          </w:p>
        </w:tc>
        <w:tc>
          <w:tcPr>
            <w:tcW w:w="1294" w:type="dxa"/>
          </w:tcPr>
          <w:p w14:paraId="37798C22" w14:textId="21984433" w:rsidR="00DA3775" w:rsidRPr="00DC5157" w:rsidRDefault="00750D78" w:rsidP="006C3BA4">
            <w:pPr>
              <w:spacing w:before="120"/>
              <w:rPr>
                <w:strike/>
                <w:sz w:val="18"/>
                <w:szCs w:val="18"/>
              </w:rPr>
            </w:pPr>
            <w:r w:rsidRPr="00DC5157">
              <w:rPr>
                <w:strike/>
                <w:sz w:val="18"/>
                <w:szCs w:val="18"/>
              </w:rPr>
              <w:t>PER</w:t>
            </w:r>
            <w:r w:rsidR="00756931" w:rsidRPr="00DC5157">
              <w:rPr>
                <w:strike/>
                <w:sz w:val="18"/>
                <w:szCs w:val="18"/>
              </w:rPr>
              <w:t>D</w:t>
            </w:r>
          </w:p>
        </w:tc>
        <w:tc>
          <w:tcPr>
            <w:tcW w:w="1440" w:type="dxa"/>
          </w:tcPr>
          <w:p w14:paraId="4D01BBFC" w14:textId="7E2289F2" w:rsidR="00DA3775" w:rsidRPr="00DC5157" w:rsidRDefault="00750D78" w:rsidP="006C3BA4">
            <w:pPr>
              <w:spacing w:before="120"/>
              <w:rPr>
                <w:strike/>
                <w:sz w:val="18"/>
                <w:szCs w:val="18"/>
              </w:rPr>
            </w:pPr>
            <w:r w:rsidRPr="00DC5157">
              <w:rPr>
                <w:strike/>
                <w:sz w:val="18"/>
                <w:szCs w:val="18"/>
              </w:rPr>
              <w:t>Covered California</w:t>
            </w:r>
          </w:p>
        </w:tc>
        <w:tc>
          <w:tcPr>
            <w:tcW w:w="720" w:type="dxa"/>
          </w:tcPr>
          <w:p w14:paraId="56957EE6" w14:textId="0912AF84" w:rsidR="00DA3775" w:rsidRPr="00DC5157" w:rsidRDefault="00477D17" w:rsidP="006C3BA4">
            <w:pPr>
              <w:spacing w:before="120"/>
              <w:rPr>
                <w:strike/>
                <w:sz w:val="18"/>
                <w:szCs w:val="18"/>
              </w:rPr>
            </w:pPr>
            <w:r w:rsidRPr="00DC5157">
              <w:rPr>
                <w:strike/>
                <w:sz w:val="18"/>
                <w:szCs w:val="18"/>
              </w:rPr>
              <w:t>Part</w:t>
            </w:r>
          </w:p>
        </w:tc>
        <w:tc>
          <w:tcPr>
            <w:tcW w:w="1152" w:type="dxa"/>
          </w:tcPr>
          <w:p w14:paraId="40321AEA" w14:textId="1EEDE099" w:rsidR="00DA3775" w:rsidRPr="00DC5157" w:rsidRDefault="006D5D33" w:rsidP="006C3BA4">
            <w:pPr>
              <w:spacing w:before="120"/>
              <w:jc w:val="center"/>
              <w:rPr>
                <w:strike/>
                <w:sz w:val="18"/>
                <w:szCs w:val="18"/>
              </w:rPr>
            </w:pPr>
            <w:r w:rsidRPr="00DC5157">
              <w:rPr>
                <w:strike/>
                <w:sz w:val="18"/>
                <w:szCs w:val="18"/>
              </w:rPr>
              <w:t>2</w:t>
            </w:r>
            <w:r w:rsidR="00053440" w:rsidRPr="00DC5157">
              <w:rPr>
                <w:strike/>
                <w:sz w:val="18"/>
                <w:szCs w:val="18"/>
              </w:rPr>
              <w:t xml:space="preserve"> – 3 </w:t>
            </w:r>
          </w:p>
        </w:tc>
      </w:tr>
      <w:tr w:rsidR="00727E8E" w:rsidRPr="00750D78" w14:paraId="557BFD6E" w14:textId="77777777" w:rsidTr="00DC5157">
        <w:trPr>
          <w:cantSplit/>
        </w:trPr>
        <w:tc>
          <w:tcPr>
            <w:tcW w:w="0" w:type="auto"/>
          </w:tcPr>
          <w:p w14:paraId="64B6ED09" w14:textId="13022E7E" w:rsidR="00DA3775" w:rsidRPr="00DC5157" w:rsidRDefault="007C5F09" w:rsidP="006C3BA4">
            <w:pPr>
              <w:spacing w:before="120"/>
              <w:jc w:val="center"/>
              <w:rPr>
                <w:color w:val="EE0000"/>
                <w:sz w:val="18"/>
                <w:szCs w:val="18"/>
              </w:rPr>
            </w:pPr>
            <w:r w:rsidRPr="00DC5157">
              <w:rPr>
                <w:strike/>
                <w:sz w:val="18"/>
                <w:szCs w:val="18"/>
              </w:rPr>
              <w:t>5</w:t>
            </w:r>
            <w:r w:rsidR="00DC5157">
              <w:rPr>
                <w:color w:val="EE0000"/>
                <w:sz w:val="18"/>
                <w:szCs w:val="18"/>
              </w:rPr>
              <w:t>4</w:t>
            </w:r>
          </w:p>
        </w:tc>
        <w:tc>
          <w:tcPr>
            <w:tcW w:w="1631" w:type="dxa"/>
          </w:tcPr>
          <w:p w14:paraId="58B0521A" w14:textId="5DDC8CFB" w:rsidR="00DA3775" w:rsidRPr="00052DA9" w:rsidRDefault="00EB411F" w:rsidP="006C3BA4">
            <w:pPr>
              <w:spacing w:before="120"/>
              <w:rPr>
                <w:sz w:val="18"/>
                <w:szCs w:val="18"/>
              </w:rPr>
            </w:pPr>
            <w:r w:rsidRPr="00052DA9">
              <w:rPr>
                <w:sz w:val="18"/>
                <w:szCs w:val="18"/>
              </w:rPr>
              <w:t>Consultant, Project Management</w:t>
            </w:r>
          </w:p>
        </w:tc>
        <w:tc>
          <w:tcPr>
            <w:tcW w:w="1257" w:type="dxa"/>
          </w:tcPr>
          <w:p w14:paraId="7F4A957E" w14:textId="22D75B02" w:rsidR="00DA3775" w:rsidRPr="00052DA9" w:rsidRDefault="00750D78" w:rsidP="006C3BA4">
            <w:pPr>
              <w:spacing w:before="120"/>
              <w:rPr>
                <w:sz w:val="18"/>
                <w:szCs w:val="18"/>
              </w:rPr>
            </w:pPr>
            <w:r w:rsidRPr="00052DA9">
              <w:rPr>
                <w:sz w:val="18"/>
                <w:szCs w:val="18"/>
              </w:rPr>
              <w:t>Evaluation &amp; Research</w:t>
            </w:r>
          </w:p>
        </w:tc>
        <w:tc>
          <w:tcPr>
            <w:tcW w:w="1294" w:type="dxa"/>
          </w:tcPr>
          <w:p w14:paraId="6B56121C" w14:textId="7AABBEB1" w:rsidR="00DA3775" w:rsidRPr="00052DA9" w:rsidRDefault="00750D78" w:rsidP="006C3BA4">
            <w:pPr>
              <w:spacing w:before="120"/>
              <w:rPr>
                <w:sz w:val="18"/>
                <w:szCs w:val="18"/>
              </w:rPr>
            </w:pPr>
            <w:r w:rsidRPr="00052DA9">
              <w:rPr>
                <w:sz w:val="18"/>
                <w:szCs w:val="18"/>
              </w:rPr>
              <w:t>PER</w:t>
            </w:r>
            <w:r w:rsidR="00756931">
              <w:rPr>
                <w:sz w:val="18"/>
                <w:szCs w:val="18"/>
              </w:rPr>
              <w:t>D</w:t>
            </w:r>
          </w:p>
        </w:tc>
        <w:tc>
          <w:tcPr>
            <w:tcW w:w="1440" w:type="dxa"/>
          </w:tcPr>
          <w:p w14:paraId="6001A871" w14:textId="25A105AF" w:rsidR="00DA3775" w:rsidRPr="00052DA9" w:rsidRDefault="00750D78" w:rsidP="006C3BA4">
            <w:pPr>
              <w:spacing w:before="120"/>
              <w:rPr>
                <w:sz w:val="18"/>
                <w:szCs w:val="18"/>
              </w:rPr>
            </w:pPr>
            <w:r w:rsidRPr="00052DA9">
              <w:rPr>
                <w:sz w:val="18"/>
                <w:szCs w:val="18"/>
              </w:rPr>
              <w:t>Covered California</w:t>
            </w:r>
          </w:p>
        </w:tc>
        <w:tc>
          <w:tcPr>
            <w:tcW w:w="720" w:type="dxa"/>
          </w:tcPr>
          <w:p w14:paraId="3AA7E306" w14:textId="4B7735C5" w:rsidR="00DA3775" w:rsidRPr="00052DA9" w:rsidRDefault="00CF0751" w:rsidP="006C3BA4">
            <w:pPr>
              <w:spacing w:before="120"/>
              <w:rPr>
                <w:sz w:val="18"/>
                <w:szCs w:val="18"/>
              </w:rPr>
            </w:pPr>
            <w:r>
              <w:rPr>
                <w:sz w:val="18"/>
                <w:szCs w:val="18"/>
              </w:rPr>
              <w:t>Part</w:t>
            </w:r>
          </w:p>
        </w:tc>
        <w:tc>
          <w:tcPr>
            <w:tcW w:w="1152" w:type="dxa"/>
          </w:tcPr>
          <w:p w14:paraId="55BD2D34" w14:textId="60F9E7DA" w:rsidR="00DA3775" w:rsidRPr="00052DA9" w:rsidRDefault="00053440" w:rsidP="006C3BA4">
            <w:pPr>
              <w:spacing w:before="120"/>
              <w:jc w:val="center"/>
              <w:rPr>
                <w:sz w:val="18"/>
                <w:szCs w:val="18"/>
              </w:rPr>
            </w:pPr>
            <w:r>
              <w:rPr>
                <w:sz w:val="18"/>
                <w:szCs w:val="18"/>
              </w:rPr>
              <w:t xml:space="preserve">2 – 3 </w:t>
            </w:r>
          </w:p>
        </w:tc>
      </w:tr>
      <w:tr w:rsidR="00727E8E" w:rsidRPr="00750D78" w14:paraId="48AA87D7" w14:textId="77777777" w:rsidTr="00DC5157">
        <w:trPr>
          <w:cantSplit/>
        </w:trPr>
        <w:tc>
          <w:tcPr>
            <w:tcW w:w="0" w:type="auto"/>
          </w:tcPr>
          <w:p w14:paraId="10B64120" w14:textId="080F49FB" w:rsidR="00DA3775" w:rsidRPr="003D702F" w:rsidRDefault="007C5F09" w:rsidP="006C3BA4">
            <w:pPr>
              <w:spacing w:before="120"/>
              <w:jc w:val="center"/>
              <w:rPr>
                <w:color w:val="EE0000"/>
                <w:sz w:val="18"/>
                <w:szCs w:val="18"/>
              </w:rPr>
            </w:pPr>
            <w:r w:rsidRPr="003D702F">
              <w:rPr>
                <w:strike/>
                <w:sz w:val="18"/>
                <w:szCs w:val="18"/>
              </w:rPr>
              <w:t>6</w:t>
            </w:r>
            <w:r w:rsidR="003D702F">
              <w:rPr>
                <w:color w:val="EE0000"/>
                <w:sz w:val="18"/>
                <w:szCs w:val="18"/>
              </w:rPr>
              <w:t>5</w:t>
            </w:r>
            <w:r w:rsidR="00EB411F" w:rsidRPr="00052DA9">
              <w:rPr>
                <w:sz w:val="18"/>
                <w:szCs w:val="18"/>
              </w:rPr>
              <w:t xml:space="preserve"> – </w:t>
            </w:r>
            <w:r w:rsidR="00EB411F" w:rsidRPr="003D702F">
              <w:rPr>
                <w:strike/>
                <w:sz w:val="18"/>
                <w:szCs w:val="18"/>
              </w:rPr>
              <w:t>8</w:t>
            </w:r>
            <w:r w:rsidR="003D702F">
              <w:rPr>
                <w:color w:val="EE0000"/>
                <w:sz w:val="18"/>
                <w:szCs w:val="18"/>
              </w:rPr>
              <w:t>7</w:t>
            </w:r>
          </w:p>
        </w:tc>
        <w:tc>
          <w:tcPr>
            <w:tcW w:w="1631" w:type="dxa"/>
          </w:tcPr>
          <w:p w14:paraId="3AED2C23" w14:textId="79A0874F" w:rsidR="00DA3775" w:rsidRPr="00052DA9" w:rsidRDefault="00EB411F" w:rsidP="006C3BA4">
            <w:pPr>
              <w:spacing w:before="120"/>
              <w:rPr>
                <w:sz w:val="18"/>
                <w:szCs w:val="18"/>
              </w:rPr>
            </w:pPr>
            <w:r w:rsidRPr="00052DA9">
              <w:rPr>
                <w:sz w:val="18"/>
                <w:szCs w:val="18"/>
              </w:rPr>
              <w:t>Staff Analysts</w:t>
            </w:r>
          </w:p>
        </w:tc>
        <w:tc>
          <w:tcPr>
            <w:tcW w:w="1257" w:type="dxa"/>
          </w:tcPr>
          <w:p w14:paraId="37C30771" w14:textId="012BA015" w:rsidR="00DA3775" w:rsidRPr="00052DA9" w:rsidRDefault="00750D78" w:rsidP="006C3BA4">
            <w:pPr>
              <w:spacing w:before="120"/>
              <w:rPr>
                <w:sz w:val="18"/>
                <w:szCs w:val="18"/>
              </w:rPr>
            </w:pPr>
            <w:r w:rsidRPr="00052DA9">
              <w:rPr>
                <w:sz w:val="18"/>
                <w:szCs w:val="18"/>
              </w:rPr>
              <w:t>Evaluation &amp; Research</w:t>
            </w:r>
          </w:p>
        </w:tc>
        <w:tc>
          <w:tcPr>
            <w:tcW w:w="1294" w:type="dxa"/>
          </w:tcPr>
          <w:p w14:paraId="500153E4" w14:textId="29BF7401" w:rsidR="00DA3775" w:rsidRPr="00052DA9" w:rsidRDefault="00750D78" w:rsidP="006C3BA4">
            <w:pPr>
              <w:spacing w:before="120"/>
              <w:rPr>
                <w:sz w:val="18"/>
                <w:szCs w:val="18"/>
              </w:rPr>
            </w:pPr>
            <w:r w:rsidRPr="00052DA9">
              <w:rPr>
                <w:sz w:val="18"/>
                <w:szCs w:val="18"/>
              </w:rPr>
              <w:t>PER</w:t>
            </w:r>
            <w:r w:rsidR="00756931">
              <w:rPr>
                <w:sz w:val="18"/>
                <w:szCs w:val="18"/>
              </w:rPr>
              <w:t>D</w:t>
            </w:r>
          </w:p>
        </w:tc>
        <w:tc>
          <w:tcPr>
            <w:tcW w:w="1440" w:type="dxa"/>
          </w:tcPr>
          <w:p w14:paraId="5DFC2380" w14:textId="2D63C924" w:rsidR="00DA3775" w:rsidRPr="00052DA9" w:rsidRDefault="00750D78" w:rsidP="006C3BA4">
            <w:pPr>
              <w:spacing w:before="120"/>
              <w:rPr>
                <w:sz w:val="18"/>
                <w:szCs w:val="18"/>
              </w:rPr>
            </w:pPr>
            <w:r w:rsidRPr="00052DA9">
              <w:rPr>
                <w:sz w:val="18"/>
                <w:szCs w:val="18"/>
              </w:rPr>
              <w:t>Covered California</w:t>
            </w:r>
          </w:p>
        </w:tc>
        <w:tc>
          <w:tcPr>
            <w:tcW w:w="720" w:type="dxa"/>
          </w:tcPr>
          <w:p w14:paraId="2CEABEE4" w14:textId="0B4E8A51" w:rsidR="00DA3775" w:rsidRPr="00052DA9" w:rsidRDefault="00477D17" w:rsidP="006C3BA4">
            <w:pPr>
              <w:spacing w:before="120"/>
              <w:rPr>
                <w:sz w:val="18"/>
                <w:szCs w:val="18"/>
              </w:rPr>
            </w:pPr>
            <w:r>
              <w:rPr>
                <w:sz w:val="18"/>
                <w:szCs w:val="18"/>
              </w:rPr>
              <w:t>Full</w:t>
            </w:r>
          </w:p>
        </w:tc>
        <w:tc>
          <w:tcPr>
            <w:tcW w:w="1152" w:type="dxa"/>
          </w:tcPr>
          <w:p w14:paraId="44A9FF0E" w14:textId="4CC74D49" w:rsidR="00DA3775" w:rsidRPr="00052DA9" w:rsidRDefault="007C5F09" w:rsidP="006C3BA4">
            <w:pPr>
              <w:spacing w:before="120"/>
              <w:jc w:val="center"/>
              <w:rPr>
                <w:sz w:val="18"/>
                <w:szCs w:val="18"/>
              </w:rPr>
            </w:pPr>
            <w:r>
              <w:rPr>
                <w:sz w:val="18"/>
                <w:szCs w:val="18"/>
              </w:rPr>
              <w:t>3</w:t>
            </w:r>
          </w:p>
        </w:tc>
      </w:tr>
      <w:tr w:rsidR="00727E8E" w:rsidRPr="00750D78" w14:paraId="01E9E77F" w14:textId="77777777" w:rsidTr="00DC5157">
        <w:trPr>
          <w:cantSplit/>
        </w:trPr>
        <w:tc>
          <w:tcPr>
            <w:tcW w:w="0" w:type="auto"/>
          </w:tcPr>
          <w:p w14:paraId="3328A32D" w14:textId="4D95DB0E" w:rsidR="007C5F09" w:rsidRPr="003D702F" w:rsidRDefault="007C5F09" w:rsidP="006C3BA4">
            <w:pPr>
              <w:spacing w:before="120"/>
              <w:jc w:val="center"/>
              <w:rPr>
                <w:color w:val="EE0000"/>
                <w:sz w:val="18"/>
                <w:szCs w:val="18"/>
              </w:rPr>
            </w:pPr>
            <w:r w:rsidRPr="003D702F">
              <w:rPr>
                <w:strike/>
                <w:sz w:val="18"/>
                <w:szCs w:val="18"/>
              </w:rPr>
              <w:t>9</w:t>
            </w:r>
            <w:r w:rsidR="003D702F">
              <w:rPr>
                <w:color w:val="EE0000"/>
                <w:sz w:val="18"/>
                <w:szCs w:val="18"/>
              </w:rPr>
              <w:t>8</w:t>
            </w:r>
          </w:p>
        </w:tc>
        <w:tc>
          <w:tcPr>
            <w:tcW w:w="1631" w:type="dxa"/>
          </w:tcPr>
          <w:p w14:paraId="3908CC1E" w14:textId="731AD69E" w:rsidR="007C5F09" w:rsidRPr="00052DA9" w:rsidRDefault="007C5F09" w:rsidP="006C3BA4">
            <w:pPr>
              <w:spacing w:before="120"/>
              <w:rPr>
                <w:sz w:val="18"/>
                <w:szCs w:val="18"/>
              </w:rPr>
            </w:pPr>
            <w:r>
              <w:rPr>
                <w:sz w:val="18"/>
                <w:szCs w:val="18"/>
              </w:rPr>
              <w:t>Chief Medical Officer</w:t>
            </w:r>
          </w:p>
        </w:tc>
        <w:tc>
          <w:tcPr>
            <w:tcW w:w="1257" w:type="dxa"/>
          </w:tcPr>
          <w:p w14:paraId="218B5B6A" w14:textId="5F8D9A3B" w:rsidR="007C5F09" w:rsidRPr="00052DA9" w:rsidRDefault="007C5F09" w:rsidP="006C3BA4">
            <w:pPr>
              <w:spacing w:before="120"/>
              <w:rPr>
                <w:sz w:val="18"/>
                <w:szCs w:val="18"/>
              </w:rPr>
            </w:pPr>
            <w:r>
              <w:rPr>
                <w:sz w:val="18"/>
                <w:szCs w:val="18"/>
              </w:rPr>
              <w:t>NA</w:t>
            </w:r>
          </w:p>
        </w:tc>
        <w:tc>
          <w:tcPr>
            <w:tcW w:w="1294" w:type="dxa"/>
          </w:tcPr>
          <w:p w14:paraId="7A3EB40A" w14:textId="70CE0107" w:rsidR="007C5F09" w:rsidRPr="00052DA9" w:rsidRDefault="007C5F09" w:rsidP="006C3BA4">
            <w:pPr>
              <w:spacing w:before="120"/>
              <w:rPr>
                <w:sz w:val="18"/>
                <w:szCs w:val="18"/>
              </w:rPr>
            </w:pPr>
            <w:r>
              <w:rPr>
                <w:sz w:val="18"/>
                <w:szCs w:val="18"/>
              </w:rPr>
              <w:t>Equity &amp; Quality Transforma</w:t>
            </w:r>
            <w:r w:rsidR="00DC5157">
              <w:rPr>
                <w:sz w:val="18"/>
                <w:szCs w:val="18"/>
              </w:rPr>
              <w:t xml:space="preserve">- </w:t>
            </w:r>
            <w:r>
              <w:rPr>
                <w:sz w:val="18"/>
                <w:szCs w:val="18"/>
              </w:rPr>
              <w:t>tion (EQT)</w:t>
            </w:r>
          </w:p>
        </w:tc>
        <w:tc>
          <w:tcPr>
            <w:tcW w:w="1440" w:type="dxa"/>
          </w:tcPr>
          <w:p w14:paraId="528DEF39" w14:textId="61F04751" w:rsidR="007C5F09" w:rsidRPr="00052DA9" w:rsidRDefault="007C5F09" w:rsidP="006C3BA4">
            <w:pPr>
              <w:spacing w:before="120"/>
              <w:rPr>
                <w:sz w:val="18"/>
                <w:szCs w:val="18"/>
              </w:rPr>
            </w:pPr>
            <w:r>
              <w:rPr>
                <w:sz w:val="18"/>
                <w:szCs w:val="18"/>
              </w:rPr>
              <w:t>Covered California</w:t>
            </w:r>
          </w:p>
        </w:tc>
        <w:tc>
          <w:tcPr>
            <w:tcW w:w="720" w:type="dxa"/>
          </w:tcPr>
          <w:p w14:paraId="2A1F46D5" w14:textId="5EC9AAD3" w:rsidR="007C5F09" w:rsidRDefault="007C5F09" w:rsidP="006C3BA4">
            <w:pPr>
              <w:spacing w:before="120"/>
              <w:rPr>
                <w:sz w:val="18"/>
                <w:szCs w:val="18"/>
              </w:rPr>
            </w:pPr>
            <w:r>
              <w:rPr>
                <w:sz w:val="18"/>
                <w:szCs w:val="18"/>
              </w:rPr>
              <w:t>Part</w:t>
            </w:r>
          </w:p>
        </w:tc>
        <w:tc>
          <w:tcPr>
            <w:tcW w:w="1152" w:type="dxa"/>
          </w:tcPr>
          <w:p w14:paraId="0CED2D27" w14:textId="5D47D065" w:rsidR="007C5F09" w:rsidRDefault="007C5F09" w:rsidP="006C3BA4">
            <w:pPr>
              <w:spacing w:before="120"/>
              <w:jc w:val="center"/>
              <w:rPr>
                <w:sz w:val="18"/>
                <w:szCs w:val="18"/>
              </w:rPr>
            </w:pPr>
            <w:r>
              <w:rPr>
                <w:sz w:val="18"/>
                <w:szCs w:val="18"/>
              </w:rPr>
              <w:t>Executive Director</w:t>
            </w:r>
          </w:p>
        </w:tc>
      </w:tr>
      <w:tr w:rsidR="00727E8E" w:rsidRPr="00750D78" w14:paraId="6985BE37" w14:textId="77777777" w:rsidTr="00DC5157">
        <w:trPr>
          <w:cantSplit/>
        </w:trPr>
        <w:tc>
          <w:tcPr>
            <w:tcW w:w="0" w:type="auto"/>
          </w:tcPr>
          <w:p w14:paraId="3FC01796" w14:textId="09017CC2" w:rsidR="007C5F09" w:rsidRPr="003D702F" w:rsidRDefault="007C5F09" w:rsidP="006C3BA4">
            <w:pPr>
              <w:spacing w:before="120"/>
              <w:jc w:val="center"/>
              <w:rPr>
                <w:color w:val="EE0000"/>
                <w:sz w:val="18"/>
                <w:szCs w:val="18"/>
              </w:rPr>
            </w:pPr>
            <w:r w:rsidRPr="003D702F">
              <w:rPr>
                <w:strike/>
                <w:sz w:val="18"/>
                <w:szCs w:val="18"/>
              </w:rPr>
              <w:t>10</w:t>
            </w:r>
            <w:r w:rsidR="003D702F">
              <w:rPr>
                <w:color w:val="EE0000"/>
                <w:sz w:val="18"/>
                <w:szCs w:val="18"/>
              </w:rPr>
              <w:t>9</w:t>
            </w:r>
          </w:p>
        </w:tc>
        <w:tc>
          <w:tcPr>
            <w:tcW w:w="1631" w:type="dxa"/>
          </w:tcPr>
          <w:p w14:paraId="47559E2C" w14:textId="1DED832B" w:rsidR="007C5F09" w:rsidRPr="00052DA9" w:rsidRDefault="007C5F09" w:rsidP="006C3BA4">
            <w:pPr>
              <w:spacing w:before="120"/>
              <w:rPr>
                <w:sz w:val="18"/>
                <w:szCs w:val="18"/>
              </w:rPr>
            </w:pPr>
            <w:r>
              <w:rPr>
                <w:sz w:val="18"/>
                <w:szCs w:val="18"/>
              </w:rPr>
              <w:t>Medical Program Consultant</w:t>
            </w:r>
          </w:p>
        </w:tc>
        <w:tc>
          <w:tcPr>
            <w:tcW w:w="1257" w:type="dxa"/>
          </w:tcPr>
          <w:p w14:paraId="3AA1DF2B" w14:textId="11DFADDB" w:rsidR="007C5F09" w:rsidRPr="00052DA9" w:rsidRDefault="007C5F09" w:rsidP="006C3BA4">
            <w:pPr>
              <w:spacing w:before="120"/>
              <w:rPr>
                <w:sz w:val="18"/>
                <w:szCs w:val="18"/>
              </w:rPr>
            </w:pPr>
            <w:r>
              <w:rPr>
                <w:sz w:val="18"/>
                <w:szCs w:val="18"/>
              </w:rPr>
              <w:t>Health Informatics &amp; Clinical</w:t>
            </w:r>
          </w:p>
        </w:tc>
        <w:tc>
          <w:tcPr>
            <w:tcW w:w="1294" w:type="dxa"/>
          </w:tcPr>
          <w:p w14:paraId="6EFB3EA6" w14:textId="52B83770" w:rsidR="007C5F09" w:rsidRPr="00052DA9" w:rsidRDefault="007C5F09" w:rsidP="006C3BA4">
            <w:pPr>
              <w:spacing w:before="120"/>
              <w:rPr>
                <w:sz w:val="18"/>
                <w:szCs w:val="18"/>
              </w:rPr>
            </w:pPr>
            <w:r>
              <w:rPr>
                <w:sz w:val="18"/>
                <w:szCs w:val="18"/>
              </w:rPr>
              <w:t>EQT</w:t>
            </w:r>
          </w:p>
        </w:tc>
        <w:tc>
          <w:tcPr>
            <w:tcW w:w="1440" w:type="dxa"/>
          </w:tcPr>
          <w:p w14:paraId="379F51D4" w14:textId="03D9FFB1" w:rsidR="007C5F09" w:rsidRPr="00052DA9" w:rsidRDefault="007C5F09" w:rsidP="006C3BA4">
            <w:pPr>
              <w:spacing w:before="120"/>
              <w:rPr>
                <w:sz w:val="18"/>
                <w:szCs w:val="18"/>
              </w:rPr>
            </w:pPr>
            <w:r>
              <w:rPr>
                <w:sz w:val="18"/>
                <w:szCs w:val="18"/>
              </w:rPr>
              <w:t>Covered California</w:t>
            </w:r>
          </w:p>
        </w:tc>
        <w:tc>
          <w:tcPr>
            <w:tcW w:w="720" w:type="dxa"/>
          </w:tcPr>
          <w:p w14:paraId="7612FEAA" w14:textId="37842F57" w:rsidR="007C5F09" w:rsidRDefault="007C5F09" w:rsidP="006C3BA4">
            <w:pPr>
              <w:spacing w:before="120"/>
              <w:rPr>
                <w:sz w:val="18"/>
                <w:szCs w:val="18"/>
              </w:rPr>
            </w:pPr>
            <w:r>
              <w:rPr>
                <w:sz w:val="18"/>
                <w:szCs w:val="18"/>
              </w:rPr>
              <w:t>Part</w:t>
            </w:r>
          </w:p>
        </w:tc>
        <w:tc>
          <w:tcPr>
            <w:tcW w:w="1152" w:type="dxa"/>
          </w:tcPr>
          <w:p w14:paraId="51C0B8FE" w14:textId="191BDBB2" w:rsidR="007C5F09" w:rsidRPr="003D702F" w:rsidRDefault="007C5F09" w:rsidP="006C3BA4">
            <w:pPr>
              <w:spacing w:before="120"/>
              <w:jc w:val="center"/>
              <w:rPr>
                <w:color w:val="EE0000"/>
                <w:sz w:val="18"/>
                <w:szCs w:val="18"/>
              </w:rPr>
            </w:pPr>
            <w:r w:rsidRPr="003D702F">
              <w:rPr>
                <w:strike/>
                <w:sz w:val="18"/>
                <w:szCs w:val="18"/>
              </w:rPr>
              <w:t>9</w:t>
            </w:r>
            <w:r w:rsidR="003D702F">
              <w:rPr>
                <w:color w:val="EE0000"/>
                <w:sz w:val="18"/>
                <w:szCs w:val="18"/>
              </w:rPr>
              <w:t>8</w:t>
            </w:r>
          </w:p>
        </w:tc>
      </w:tr>
      <w:tr w:rsidR="00727E8E" w:rsidRPr="00750D78" w14:paraId="75B2953D" w14:textId="77777777" w:rsidTr="00DC5157">
        <w:trPr>
          <w:cantSplit/>
        </w:trPr>
        <w:tc>
          <w:tcPr>
            <w:tcW w:w="0" w:type="auto"/>
          </w:tcPr>
          <w:p w14:paraId="1083E3F7" w14:textId="7F7B4F3C" w:rsidR="007C5F09" w:rsidRPr="003D702F" w:rsidRDefault="007C5F09" w:rsidP="006C3BA4">
            <w:pPr>
              <w:spacing w:before="120"/>
              <w:jc w:val="center"/>
              <w:rPr>
                <w:color w:val="EE0000"/>
                <w:sz w:val="18"/>
                <w:szCs w:val="18"/>
              </w:rPr>
            </w:pPr>
            <w:r w:rsidRPr="003D702F">
              <w:rPr>
                <w:strike/>
                <w:sz w:val="18"/>
                <w:szCs w:val="18"/>
              </w:rPr>
              <w:t>11</w:t>
            </w:r>
            <w:r w:rsidR="003D702F">
              <w:rPr>
                <w:color w:val="EE0000"/>
                <w:sz w:val="18"/>
                <w:szCs w:val="18"/>
              </w:rPr>
              <w:t>10</w:t>
            </w:r>
          </w:p>
        </w:tc>
        <w:tc>
          <w:tcPr>
            <w:tcW w:w="1631" w:type="dxa"/>
          </w:tcPr>
          <w:p w14:paraId="2ECD2B36" w14:textId="0C1F8CE9" w:rsidR="007C5F09" w:rsidRPr="00052DA9" w:rsidRDefault="007C5F09" w:rsidP="006C3BA4">
            <w:pPr>
              <w:spacing w:before="120"/>
              <w:rPr>
                <w:sz w:val="18"/>
                <w:szCs w:val="18"/>
              </w:rPr>
            </w:pPr>
            <w:r>
              <w:rPr>
                <w:sz w:val="18"/>
                <w:szCs w:val="18"/>
              </w:rPr>
              <w:t>Research Data Specialist III</w:t>
            </w:r>
          </w:p>
        </w:tc>
        <w:tc>
          <w:tcPr>
            <w:tcW w:w="1257" w:type="dxa"/>
          </w:tcPr>
          <w:p w14:paraId="0FFF7E1A" w14:textId="1B1734D1" w:rsidR="007C5F09" w:rsidRPr="00052DA9" w:rsidRDefault="007C5F09" w:rsidP="006C3BA4">
            <w:pPr>
              <w:spacing w:before="120"/>
              <w:rPr>
                <w:sz w:val="18"/>
                <w:szCs w:val="18"/>
              </w:rPr>
            </w:pPr>
            <w:r>
              <w:rPr>
                <w:sz w:val="18"/>
                <w:szCs w:val="18"/>
              </w:rPr>
              <w:t>Health Informatics &amp; Clinical</w:t>
            </w:r>
          </w:p>
        </w:tc>
        <w:tc>
          <w:tcPr>
            <w:tcW w:w="1294" w:type="dxa"/>
          </w:tcPr>
          <w:p w14:paraId="579569DC" w14:textId="0C60505B" w:rsidR="007C5F09" w:rsidRPr="00052DA9" w:rsidRDefault="007C5F09" w:rsidP="006C3BA4">
            <w:pPr>
              <w:spacing w:before="120"/>
              <w:rPr>
                <w:sz w:val="18"/>
                <w:szCs w:val="18"/>
              </w:rPr>
            </w:pPr>
            <w:r>
              <w:rPr>
                <w:sz w:val="18"/>
                <w:szCs w:val="18"/>
              </w:rPr>
              <w:t>EQT</w:t>
            </w:r>
          </w:p>
        </w:tc>
        <w:tc>
          <w:tcPr>
            <w:tcW w:w="1440" w:type="dxa"/>
          </w:tcPr>
          <w:p w14:paraId="1A0B0287" w14:textId="10735922" w:rsidR="007C5F09" w:rsidRPr="00052DA9" w:rsidRDefault="007C5F09" w:rsidP="006C3BA4">
            <w:pPr>
              <w:spacing w:before="120"/>
              <w:rPr>
                <w:sz w:val="18"/>
                <w:szCs w:val="18"/>
              </w:rPr>
            </w:pPr>
            <w:r>
              <w:rPr>
                <w:sz w:val="18"/>
                <w:szCs w:val="18"/>
              </w:rPr>
              <w:t>Covered California</w:t>
            </w:r>
          </w:p>
        </w:tc>
        <w:tc>
          <w:tcPr>
            <w:tcW w:w="720" w:type="dxa"/>
          </w:tcPr>
          <w:p w14:paraId="336CB435" w14:textId="006F3472" w:rsidR="007C5F09" w:rsidRDefault="007C5F09" w:rsidP="006C3BA4">
            <w:pPr>
              <w:spacing w:before="120"/>
              <w:rPr>
                <w:sz w:val="18"/>
                <w:szCs w:val="18"/>
              </w:rPr>
            </w:pPr>
            <w:r>
              <w:rPr>
                <w:sz w:val="18"/>
                <w:szCs w:val="18"/>
              </w:rPr>
              <w:t>Full</w:t>
            </w:r>
          </w:p>
        </w:tc>
        <w:tc>
          <w:tcPr>
            <w:tcW w:w="1152" w:type="dxa"/>
          </w:tcPr>
          <w:p w14:paraId="6C4A33D0" w14:textId="389BAFBA" w:rsidR="007C5F09" w:rsidRPr="003D702F" w:rsidRDefault="007C5F09" w:rsidP="006C3BA4">
            <w:pPr>
              <w:spacing w:before="120"/>
              <w:jc w:val="center"/>
              <w:rPr>
                <w:color w:val="EE0000"/>
                <w:sz w:val="18"/>
                <w:szCs w:val="18"/>
              </w:rPr>
            </w:pPr>
            <w:r w:rsidRPr="003D702F">
              <w:rPr>
                <w:strike/>
                <w:sz w:val="18"/>
                <w:szCs w:val="18"/>
              </w:rPr>
              <w:t>10</w:t>
            </w:r>
            <w:r w:rsidR="003D702F">
              <w:rPr>
                <w:color w:val="EE0000"/>
                <w:sz w:val="18"/>
                <w:szCs w:val="18"/>
              </w:rPr>
              <w:t>9</w:t>
            </w:r>
          </w:p>
        </w:tc>
      </w:tr>
      <w:tr w:rsidR="00727E8E" w:rsidRPr="00750D78" w14:paraId="1226A7F4" w14:textId="77777777" w:rsidTr="00DC5157">
        <w:trPr>
          <w:cantSplit/>
        </w:trPr>
        <w:tc>
          <w:tcPr>
            <w:tcW w:w="0" w:type="auto"/>
          </w:tcPr>
          <w:p w14:paraId="4F516146" w14:textId="6CE20439" w:rsidR="007C5F09" w:rsidRPr="003D702F" w:rsidRDefault="007C5F09" w:rsidP="006C3BA4">
            <w:pPr>
              <w:spacing w:before="120"/>
              <w:jc w:val="center"/>
              <w:rPr>
                <w:color w:val="EE0000"/>
                <w:sz w:val="18"/>
                <w:szCs w:val="18"/>
              </w:rPr>
            </w:pPr>
            <w:r w:rsidRPr="003D702F">
              <w:rPr>
                <w:strike/>
                <w:sz w:val="18"/>
                <w:szCs w:val="18"/>
              </w:rPr>
              <w:t>12</w:t>
            </w:r>
            <w:r w:rsidR="003D702F">
              <w:rPr>
                <w:color w:val="EE0000"/>
                <w:sz w:val="18"/>
                <w:szCs w:val="18"/>
              </w:rPr>
              <w:t>11</w:t>
            </w:r>
            <w:r>
              <w:rPr>
                <w:sz w:val="18"/>
                <w:szCs w:val="18"/>
              </w:rPr>
              <w:t xml:space="preserve"> – </w:t>
            </w:r>
            <w:r w:rsidRPr="003D702F">
              <w:rPr>
                <w:strike/>
                <w:sz w:val="18"/>
                <w:szCs w:val="18"/>
              </w:rPr>
              <w:t>14</w:t>
            </w:r>
            <w:r w:rsidR="003D702F">
              <w:rPr>
                <w:color w:val="EE0000"/>
                <w:sz w:val="18"/>
                <w:szCs w:val="18"/>
              </w:rPr>
              <w:t>13</w:t>
            </w:r>
          </w:p>
        </w:tc>
        <w:tc>
          <w:tcPr>
            <w:tcW w:w="1631" w:type="dxa"/>
          </w:tcPr>
          <w:p w14:paraId="000D9C11" w14:textId="72BDCC55" w:rsidR="007C5F09" w:rsidRPr="00052DA9" w:rsidRDefault="007C5F09" w:rsidP="006C3BA4">
            <w:pPr>
              <w:spacing w:before="120"/>
              <w:rPr>
                <w:sz w:val="18"/>
                <w:szCs w:val="18"/>
              </w:rPr>
            </w:pPr>
            <w:r>
              <w:rPr>
                <w:sz w:val="18"/>
                <w:szCs w:val="18"/>
              </w:rPr>
              <w:t>Staff Analysts</w:t>
            </w:r>
          </w:p>
        </w:tc>
        <w:tc>
          <w:tcPr>
            <w:tcW w:w="1257" w:type="dxa"/>
          </w:tcPr>
          <w:p w14:paraId="2528DF4A" w14:textId="09EC649A" w:rsidR="007C5F09" w:rsidRPr="00052DA9" w:rsidRDefault="007C5F09" w:rsidP="006C3BA4">
            <w:pPr>
              <w:spacing w:before="120"/>
              <w:rPr>
                <w:sz w:val="18"/>
                <w:szCs w:val="18"/>
              </w:rPr>
            </w:pPr>
            <w:r>
              <w:rPr>
                <w:sz w:val="18"/>
                <w:szCs w:val="18"/>
              </w:rPr>
              <w:t>Health Informatics &amp; Clinical</w:t>
            </w:r>
          </w:p>
        </w:tc>
        <w:tc>
          <w:tcPr>
            <w:tcW w:w="1294" w:type="dxa"/>
          </w:tcPr>
          <w:p w14:paraId="2C0AECAE" w14:textId="4871B83F" w:rsidR="007C5F09" w:rsidRPr="00052DA9" w:rsidRDefault="007C5F09" w:rsidP="006C3BA4">
            <w:pPr>
              <w:spacing w:before="120"/>
              <w:rPr>
                <w:sz w:val="18"/>
                <w:szCs w:val="18"/>
              </w:rPr>
            </w:pPr>
            <w:r>
              <w:rPr>
                <w:sz w:val="18"/>
                <w:szCs w:val="18"/>
              </w:rPr>
              <w:t>EQT</w:t>
            </w:r>
          </w:p>
        </w:tc>
        <w:tc>
          <w:tcPr>
            <w:tcW w:w="1440" w:type="dxa"/>
          </w:tcPr>
          <w:p w14:paraId="3A26ABAC" w14:textId="52682A0C" w:rsidR="007C5F09" w:rsidRPr="00052DA9" w:rsidRDefault="007C5F09" w:rsidP="006C3BA4">
            <w:pPr>
              <w:spacing w:before="120"/>
              <w:rPr>
                <w:sz w:val="18"/>
                <w:szCs w:val="18"/>
              </w:rPr>
            </w:pPr>
            <w:r>
              <w:rPr>
                <w:sz w:val="18"/>
                <w:szCs w:val="18"/>
              </w:rPr>
              <w:t>Covered California</w:t>
            </w:r>
          </w:p>
        </w:tc>
        <w:tc>
          <w:tcPr>
            <w:tcW w:w="720" w:type="dxa"/>
          </w:tcPr>
          <w:p w14:paraId="7894C4DD" w14:textId="4FF4EA91" w:rsidR="007C5F09" w:rsidRDefault="007C5F09" w:rsidP="006C3BA4">
            <w:pPr>
              <w:spacing w:before="120"/>
              <w:rPr>
                <w:sz w:val="18"/>
                <w:szCs w:val="18"/>
              </w:rPr>
            </w:pPr>
            <w:r>
              <w:rPr>
                <w:sz w:val="18"/>
                <w:szCs w:val="18"/>
              </w:rPr>
              <w:t>Full</w:t>
            </w:r>
          </w:p>
        </w:tc>
        <w:tc>
          <w:tcPr>
            <w:tcW w:w="1152" w:type="dxa"/>
          </w:tcPr>
          <w:p w14:paraId="7E515B40" w14:textId="5E498197" w:rsidR="007C5F09" w:rsidRPr="003D702F" w:rsidRDefault="007C5F09" w:rsidP="006C3BA4">
            <w:pPr>
              <w:spacing w:before="120"/>
              <w:jc w:val="center"/>
              <w:rPr>
                <w:color w:val="EE0000"/>
                <w:sz w:val="18"/>
                <w:szCs w:val="18"/>
              </w:rPr>
            </w:pPr>
            <w:r w:rsidRPr="003D702F">
              <w:rPr>
                <w:strike/>
                <w:sz w:val="18"/>
                <w:szCs w:val="18"/>
              </w:rPr>
              <w:t>10</w:t>
            </w:r>
            <w:r w:rsidR="003D702F">
              <w:rPr>
                <w:color w:val="EE0000"/>
                <w:sz w:val="18"/>
                <w:szCs w:val="18"/>
              </w:rPr>
              <w:t>9</w:t>
            </w:r>
            <w:r w:rsidR="00053440">
              <w:rPr>
                <w:sz w:val="18"/>
                <w:szCs w:val="18"/>
              </w:rPr>
              <w:t xml:space="preserve"> – </w:t>
            </w:r>
            <w:r w:rsidR="00053440" w:rsidRPr="003D702F">
              <w:rPr>
                <w:strike/>
                <w:sz w:val="18"/>
                <w:szCs w:val="18"/>
              </w:rPr>
              <w:t>11</w:t>
            </w:r>
            <w:r w:rsidR="003D702F">
              <w:rPr>
                <w:color w:val="EE0000"/>
                <w:sz w:val="18"/>
                <w:szCs w:val="18"/>
              </w:rPr>
              <w:t>10</w:t>
            </w:r>
          </w:p>
        </w:tc>
      </w:tr>
      <w:tr w:rsidR="00727E8E" w14:paraId="7F4B2058" w14:textId="77777777" w:rsidTr="00DC5157">
        <w:trPr>
          <w:cantSplit/>
          <w:trHeight w:val="300"/>
        </w:trPr>
        <w:tc>
          <w:tcPr>
            <w:tcW w:w="928" w:type="dxa"/>
          </w:tcPr>
          <w:p w14:paraId="75747033" w14:textId="4AA924D4" w:rsidR="0F94B2A8" w:rsidRPr="003D702F" w:rsidRDefault="00C9776D" w:rsidP="006C3BA4">
            <w:pPr>
              <w:spacing w:before="120"/>
              <w:jc w:val="center"/>
              <w:rPr>
                <w:color w:val="EE0000"/>
                <w:sz w:val="18"/>
                <w:szCs w:val="18"/>
              </w:rPr>
            </w:pPr>
            <w:r w:rsidRPr="003D702F">
              <w:rPr>
                <w:strike/>
                <w:sz w:val="18"/>
                <w:szCs w:val="18"/>
              </w:rPr>
              <w:t>15</w:t>
            </w:r>
            <w:r w:rsidR="003D702F">
              <w:rPr>
                <w:color w:val="EE0000"/>
                <w:sz w:val="18"/>
                <w:szCs w:val="18"/>
              </w:rPr>
              <w:t>14</w:t>
            </w:r>
          </w:p>
        </w:tc>
        <w:tc>
          <w:tcPr>
            <w:tcW w:w="1631" w:type="dxa"/>
          </w:tcPr>
          <w:p w14:paraId="0F93F524" w14:textId="0BC6E8DE" w:rsidR="4623165C" w:rsidRDefault="4623165C" w:rsidP="006C3BA4">
            <w:pPr>
              <w:spacing w:before="120"/>
              <w:rPr>
                <w:sz w:val="18"/>
                <w:szCs w:val="18"/>
              </w:rPr>
            </w:pPr>
            <w:r w:rsidRPr="0F94B2A8">
              <w:rPr>
                <w:sz w:val="18"/>
                <w:szCs w:val="18"/>
              </w:rPr>
              <w:t>Director</w:t>
            </w:r>
          </w:p>
        </w:tc>
        <w:tc>
          <w:tcPr>
            <w:tcW w:w="1257" w:type="dxa"/>
          </w:tcPr>
          <w:p w14:paraId="09227A99" w14:textId="5AD6013E" w:rsidR="4623165C" w:rsidRDefault="4623165C" w:rsidP="006C3BA4">
            <w:pPr>
              <w:spacing w:before="120"/>
              <w:rPr>
                <w:sz w:val="18"/>
                <w:szCs w:val="18"/>
              </w:rPr>
            </w:pPr>
            <w:r w:rsidRPr="0F94B2A8">
              <w:rPr>
                <w:sz w:val="18"/>
                <w:szCs w:val="18"/>
              </w:rPr>
              <w:t>NA</w:t>
            </w:r>
          </w:p>
        </w:tc>
        <w:tc>
          <w:tcPr>
            <w:tcW w:w="1294" w:type="dxa"/>
          </w:tcPr>
          <w:p w14:paraId="74D9C281" w14:textId="56AB0AB5" w:rsidR="4623165C" w:rsidRDefault="4623165C" w:rsidP="006C3BA4">
            <w:pPr>
              <w:spacing w:before="120"/>
              <w:rPr>
                <w:sz w:val="18"/>
                <w:szCs w:val="18"/>
              </w:rPr>
            </w:pPr>
            <w:r w:rsidRPr="0F94B2A8">
              <w:rPr>
                <w:sz w:val="18"/>
                <w:szCs w:val="18"/>
              </w:rPr>
              <w:t>Plan Management (PMD)</w:t>
            </w:r>
          </w:p>
        </w:tc>
        <w:tc>
          <w:tcPr>
            <w:tcW w:w="1440" w:type="dxa"/>
          </w:tcPr>
          <w:p w14:paraId="0DF97858" w14:textId="14D08718" w:rsidR="4623165C" w:rsidRDefault="4623165C" w:rsidP="006C3BA4">
            <w:pPr>
              <w:spacing w:before="120"/>
              <w:rPr>
                <w:sz w:val="18"/>
                <w:szCs w:val="18"/>
              </w:rPr>
            </w:pPr>
            <w:r w:rsidRPr="0F94B2A8">
              <w:rPr>
                <w:sz w:val="18"/>
                <w:szCs w:val="18"/>
              </w:rPr>
              <w:t>Covered California</w:t>
            </w:r>
          </w:p>
        </w:tc>
        <w:tc>
          <w:tcPr>
            <w:tcW w:w="720" w:type="dxa"/>
          </w:tcPr>
          <w:p w14:paraId="1039232D" w14:textId="5AC9944B" w:rsidR="4623165C" w:rsidRDefault="4623165C" w:rsidP="006C3BA4">
            <w:pPr>
              <w:spacing w:before="120"/>
              <w:rPr>
                <w:sz w:val="18"/>
                <w:szCs w:val="18"/>
              </w:rPr>
            </w:pPr>
            <w:r w:rsidRPr="0F94B2A8">
              <w:rPr>
                <w:sz w:val="18"/>
                <w:szCs w:val="18"/>
              </w:rPr>
              <w:t>Full</w:t>
            </w:r>
          </w:p>
        </w:tc>
        <w:tc>
          <w:tcPr>
            <w:tcW w:w="1152" w:type="dxa"/>
          </w:tcPr>
          <w:p w14:paraId="491A31D3" w14:textId="236EC438" w:rsidR="4623165C" w:rsidRDefault="4623165C" w:rsidP="006C3BA4">
            <w:pPr>
              <w:spacing w:before="120"/>
              <w:jc w:val="center"/>
              <w:rPr>
                <w:sz w:val="18"/>
                <w:szCs w:val="18"/>
              </w:rPr>
            </w:pPr>
            <w:r w:rsidRPr="0F94B2A8">
              <w:rPr>
                <w:sz w:val="18"/>
                <w:szCs w:val="18"/>
              </w:rPr>
              <w:t>Chief Deputy Executive Director</w:t>
            </w:r>
          </w:p>
        </w:tc>
      </w:tr>
      <w:tr w:rsidR="00727E8E" w14:paraId="3909808C" w14:textId="77777777" w:rsidTr="00DC5157">
        <w:trPr>
          <w:cantSplit/>
          <w:trHeight w:val="300"/>
        </w:trPr>
        <w:tc>
          <w:tcPr>
            <w:tcW w:w="928" w:type="dxa"/>
          </w:tcPr>
          <w:p w14:paraId="18443D93" w14:textId="76603466" w:rsidR="0F94B2A8" w:rsidRPr="003D702F" w:rsidRDefault="00C9776D" w:rsidP="006C3BA4">
            <w:pPr>
              <w:spacing w:before="120"/>
              <w:jc w:val="center"/>
              <w:rPr>
                <w:color w:val="EE0000"/>
                <w:sz w:val="18"/>
                <w:szCs w:val="18"/>
              </w:rPr>
            </w:pPr>
            <w:r w:rsidRPr="003D702F">
              <w:rPr>
                <w:strike/>
                <w:sz w:val="18"/>
                <w:szCs w:val="18"/>
              </w:rPr>
              <w:t>16</w:t>
            </w:r>
            <w:r w:rsidR="003D702F">
              <w:rPr>
                <w:color w:val="EE0000"/>
                <w:sz w:val="18"/>
                <w:szCs w:val="18"/>
              </w:rPr>
              <w:t>15</w:t>
            </w:r>
          </w:p>
        </w:tc>
        <w:tc>
          <w:tcPr>
            <w:tcW w:w="1631" w:type="dxa"/>
          </w:tcPr>
          <w:p w14:paraId="21DF283A" w14:textId="30565455" w:rsidR="4B71AFBE" w:rsidRDefault="4B71AFBE" w:rsidP="006C3BA4">
            <w:pPr>
              <w:spacing w:before="120"/>
              <w:rPr>
                <w:sz w:val="18"/>
                <w:szCs w:val="18"/>
              </w:rPr>
            </w:pPr>
            <w:r w:rsidRPr="0F94B2A8">
              <w:rPr>
                <w:sz w:val="18"/>
                <w:szCs w:val="18"/>
              </w:rPr>
              <w:t>Deputy Director</w:t>
            </w:r>
          </w:p>
        </w:tc>
        <w:tc>
          <w:tcPr>
            <w:tcW w:w="1257" w:type="dxa"/>
          </w:tcPr>
          <w:p w14:paraId="4E2A6CF5" w14:textId="55CB7355" w:rsidR="4B71AFBE" w:rsidRDefault="4B71AFBE" w:rsidP="006C3BA4">
            <w:pPr>
              <w:spacing w:before="120"/>
              <w:rPr>
                <w:sz w:val="18"/>
                <w:szCs w:val="18"/>
              </w:rPr>
            </w:pPr>
            <w:r w:rsidRPr="0F94B2A8">
              <w:rPr>
                <w:sz w:val="18"/>
                <w:szCs w:val="18"/>
              </w:rPr>
              <w:t>Plan Mgmt.</w:t>
            </w:r>
          </w:p>
        </w:tc>
        <w:tc>
          <w:tcPr>
            <w:tcW w:w="1294" w:type="dxa"/>
          </w:tcPr>
          <w:p w14:paraId="565145B2" w14:textId="27163D3B" w:rsidR="4B71AFBE" w:rsidRDefault="4B71AFBE" w:rsidP="006C3BA4">
            <w:pPr>
              <w:spacing w:before="120"/>
              <w:rPr>
                <w:sz w:val="18"/>
                <w:szCs w:val="18"/>
              </w:rPr>
            </w:pPr>
            <w:r w:rsidRPr="0F94B2A8">
              <w:rPr>
                <w:sz w:val="18"/>
                <w:szCs w:val="18"/>
              </w:rPr>
              <w:t>PMD</w:t>
            </w:r>
          </w:p>
        </w:tc>
        <w:tc>
          <w:tcPr>
            <w:tcW w:w="1440" w:type="dxa"/>
          </w:tcPr>
          <w:p w14:paraId="7F89E490" w14:textId="08025869" w:rsidR="4B71AFBE" w:rsidRDefault="4B71AFBE" w:rsidP="006C3BA4">
            <w:pPr>
              <w:spacing w:before="120"/>
              <w:rPr>
                <w:sz w:val="18"/>
                <w:szCs w:val="18"/>
              </w:rPr>
            </w:pPr>
            <w:r w:rsidRPr="0F94B2A8">
              <w:rPr>
                <w:sz w:val="18"/>
                <w:szCs w:val="18"/>
              </w:rPr>
              <w:t>Covered California</w:t>
            </w:r>
          </w:p>
        </w:tc>
        <w:tc>
          <w:tcPr>
            <w:tcW w:w="720" w:type="dxa"/>
          </w:tcPr>
          <w:p w14:paraId="76EFC9F7" w14:textId="572F48C2" w:rsidR="4B71AFBE" w:rsidRDefault="4B71AFBE" w:rsidP="006C3BA4">
            <w:pPr>
              <w:spacing w:before="120"/>
              <w:rPr>
                <w:sz w:val="18"/>
                <w:szCs w:val="18"/>
              </w:rPr>
            </w:pPr>
            <w:r w:rsidRPr="0F94B2A8">
              <w:rPr>
                <w:sz w:val="18"/>
                <w:szCs w:val="18"/>
              </w:rPr>
              <w:t>Full</w:t>
            </w:r>
          </w:p>
        </w:tc>
        <w:tc>
          <w:tcPr>
            <w:tcW w:w="1152" w:type="dxa"/>
          </w:tcPr>
          <w:p w14:paraId="59921C80" w14:textId="6776F8E2" w:rsidR="0F94B2A8" w:rsidRPr="003D702F" w:rsidRDefault="00C9776D" w:rsidP="006C3BA4">
            <w:pPr>
              <w:spacing w:before="120"/>
              <w:jc w:val="center"/>
              <w:rPr>
                <w:color w:val="EE0000"/>
                <w:sz w:val="18"/>
                <w:szCs w:val="18"/>
              </w:rPr>
            </w:pPr>
            <w:r w:rsidRPr="003D702F">
              <w:rPr>
                <w:strike/>
                <w:sz w:val="18"/>
                <w:szCs w:val="18"/>
              </w:rPr>
              <w:t>15</w:t>
            </w:r>
            <w:r w:rsidR="003D702F">
              <w:rPr>
                <w:color w:val="EE0000"/>
                <w:sz w:val="18"/>
                <w:szCs w:val="18"/>
              </w:rPr>
              <w:t>14</w:t>
            </w:r>
          </w:p>
        </w:tc>
      </w:tr>
      <w:tr w:rsidR="00727E8E" w14:paraId="784D30DB" w14:textId="77777777" w:rsidTr="00DC5157">
        <w:trPr>
          <w:cantSplit/>
          <w:trHeight w:val="300"/>
        </w:trPr>
        <w:tc>
          <w:tcPr>
            <w:tcW w:w="928" w:type="dxa"/>
          </w:tcPr>
          <w:p w14:paraId="641E4719" w14:textId="04EAF5AF" w:rsidR="0F94B2A8" w:rsidRPr="003D702F" w:rsidRDefault="00C9776D" w:rsidP="006C3BA4">
            <w:pPr>
              <w:spacing w:before="120"/>
              <w:jc w:val="center"/>
              <w:rPr>
                <w:color w:val="EE0000"/>
                <w:sz w:val="18"/>
                <w:szCs w:val="18"/>
              </w:rPr>
            </w:pPr>
            <w:r w:rsidRPr="003D702F">
              <w:rPr>
                <w:strike/>
                <w:sz w:val="18"/>
                <w:szCs w:val="18"/>
              </w:rPr>
              <w:t>17</w:t>
            </w:r>
            <w:r w:rsidR="003D702F">
              <w:rPr>
                <w:color w:val="EE0000"/>
                <w:sz w:val="18"/>
                <w:szCs w:val="18"/>
              </w:rPr>
              <w:t>16</w:t>
            </w:r>
          </w:p>
        </w:tc>
        <w:tc>
          <w:tcPr>
            <w:tcW w:w="1631" w:type="dxa"/>
          </w:tcPr>
          <w:p w14:paraId="32088B11" w14:textId="1AB9060C" w:rsidR="0F94B2A8" w:rsidRDefault="00C9776D" w:rsidP="006C3BA4">
            <w:pPr>
              <w:spacing w:before="120"/>
              <w:rPr>
                <w:sz w:val="18"/>
                <w:szCs w:val="18"/>
              </w:rPr>
            </w:pPr>
            <w:r>
              <w:rPr>
                <w:sz w:val="18"/>
                <w:szCs w:val="18"/>
              </w:rPr>
              <w:t>Consultant, Chief Actuary</w:t>
            </w:r>
          </w:p>
        </w:tc>
        <w:tc>
          <w:tcPr>
            <w:tcW w:w="1257" w:type="dxa"/>
          </w:tcPr>
          <w:p w14:paraId="7A75D7DC" w14:textId="6915A474" w:rsidR="0F94B2A8" w:rsidRDefault="00C9776D" w:rsidP="006C3BA4">
            <w:pPr>
              <w:spacing w:before="120"/>
              <w:rPr>
                <w:sz w:val="18"/>
                <w:szCs w:val="18"/>
              </w:rPr>
            </w:pPr>
            <w:r>
              <w:rPr>
                <w:sz w:val="18"/>
                <w:szCs w:val="18"/>
              </w:rPr>
              <w:t>Plan Mgmt.</w:t>
            </w:r>
          </w:p>
        </w:tc>
        <w:tc>
          <w:tcPr>
            <w:tcW w:w="1294" w:type="dxa"/>
          </w:tcPr>
          <w:p w14:paraId="5A414AAB" w14:textId="7C8BB188" w:rsidR="0F94B2A8" w:rsidRDefault="00C9776D" w:rsidP="006C3BA4">
            <w:pPr>
              <w:spacing w:before="120"/>
              <w:rPr>
                <w:sz w:val="18"/>
                <w:szCs w:val="18"/>
              </w:rPr>
            </w:pPr>
            <w:r>
              <w:rPr>
                <w:sz w:val="18"/>
                <w:szCs w:val="18"/>
              </w:rPr>
              <w:t>PMD</w:t>
            </w:r>
          </w:p>
        </w:tc>
        <w:tc>
          <w:tcPr>
            <w:tcW w:w="1440" w:type="dxa"/>
          </w:tcPr>
          <w:p w14:paraId="6E9F6785" w14:textId="15391219" w:rsidR="0F94B2A8" w:rsidRDefault="00C9776D" w:rsidP="006C3BA4">
            <w:pPr>
              <w:spacing w:before="120"/>
              <w:rPr>
                <w:sz w:val="18"/>
                <w:szCs w:val="18"/>
              </w:rPr>
            </w:pPr>
            <w:r>
              <w:rPr>
                <w:sz w:val="18"/>
                <w:szCs w:val="18"/>
              </w:rPr>
              <w:t>Covered California</w:t>
            </w:r>
          </w:p>
        </w:tc>
        <w:tc>
          <w:tcPr>
            <w:tcW w:w="720" w:type="dxa"/>
          </w:tcPr>
          <w:p w14:paraId="09539B93" w14:textId="184E5819" w:rsidR="0F94B2A8" w:rsidRDefault="00C9776D" w:rsidP="006C3BA4">
            <w:pPr>
              <w:spacing w:before="120"/>
              <w:rPr>
                <w:sz w:val="18"/>
                <w:szCs w:val="18"/>
              </w:rPr>
            </w:pPr>
            <w:r>
              <w:rPr>
                <w:sz w:val="18"/>
                <w:szCs w:val="18"/>
              </w:rPr>
              <w:t>Full</w:t>
            </w:r>
          </w:p>
        </w:tc>
        <w:tc>
          <w:tcPr>
            <w:tcW w:w="1152" w:type="dxa"/>
          </w:tcPr>
          <w:p w14:paraId="35A51D09" w14:textId="5B40F6F9" w:rsidR="0F94B2A8" w:rsidRPr="003D702F" w:rsidRDefault="00C9776D" w:rsidP="006C3BA4">
            <w:pPr>
              <w:spacing w:before="120"/>
              <w:jc w:val="center"/>
              <w:rPr>
                <w:color w:val="EE0000"/>
                <w:sz w:val="18"/>
                <w:szCs w:val="18"/>
              </w:rPr>
            </w:pPr>
            <w:r w:rsidRPr="003D702F">
              <w:rPr>
                <w:strike/>
                <w:sz w:val="18"/>
                <w:szCs w:val="18"/>
              </w:rPr>
              <w:t>15</w:t>
            </w:r>
            <w:r w:rsidR="003D702F">
              <w:rPr>
                <w:color w:val="EE0000"/>
                <w:sz w:val="18"/>
                <w:szCs w:val="18"/>
              </w:rPr>
              <w:t>14</w:t>
            </w:r>
          </w:p>
        </w:tc>
      </w:tr>
      <w:tr w:rsidR="006C3BA4" w14:paraId="5B9FF855" w14:textId="77777777" w:rsidTr="00DC5157">
        <w:trPr>
          <w:cantSplit/>
          <w:trHeight w:val="300"/>
        </w:trPr>
        <w:tc>
          <w:tcPr>
            <w:tcW w:w="928" w:type="dxa"/>
          </w:tcPr>
          <w:p w14:paraId="3CFB0AA8" w14:textId="185CCD0C" w:rsidR="00727E8E" w:rsidRPr="003D702F" w:rsidRDefault="00727E8E" w:rsidP="00F01BFB">
            <w:pPr>
              <w:spacing w:before="120"/>
              <w:jc w:val="center"/>
              <w:rPr>
                <w:color w:val="EE0000"/>
                <w:sz w:val="18"/>
                <w:szCs w:val="18"/>
              </w:rPr>
            </w:pPr>
            <w:r w:rsidRPr="003D702F">
              <w:rPr>
                <w:strike/>
                <w:sz w:val="18"/>
                <w:szCs w:val="18"/>
              </w:rPr>
              <w:t>18</w:t>
            </w:r>
            <w:r w:rsidR="003D702F">
              <w:rPr>
                <w:color w:val="EE0000"/>
                <w:sz w:val="18"/>
                <w:szCs w:val="18"/>
              </w:rPr>
              <w:t>17</w:t>
            </w:r>
          </w:p>
        </w:tc>
        <w:tc>
          <w:tcPr>
            <w:tcW w:w="1631" w:type="dxa"/>
          </w:tcPr>
          <w:p w14:paraId="05D4A235" w14:textId="3714AA08" w:rsidR="00727E8E" w:rsidRDefault="00727E8E" w:rsidP="00F01BFB">
            <w:pPr>
              <w:spacing w:before="120"/>
              <w:rPr>
                <w:sz w:val="18"/>
                <w:szCs w:val="18"/>
              </w:rPr>
            </w:pPr>
            <w:r>
              <w:rPr>
                <w:sz w:val="18"/>
                <w:szCs w:val="18"/>
              </w:rPr>
              <w:t>Staff Services Manager III</w:t>
            </w:r>
          </w:p>
        </w:tc>
        <w:tc>
          <w:tcPr>
            <w:tcW w:w="1257" w:type="dxa"/>
          </w:tcPr>
          <w:p w14:paraId="495F8732" w14:textId="0F7B7A07" w:rsidR="00727E8E" w:rsidRDefault="00727E8E" w:rsidP="00F01BFB">
            <w:pPr>
              <w:spacing w:before="120"/>
              <w:rPr>
                <w:sz w:val="18"/>
                <w:szCs w:val="18"/>
              </w:rPr>
            </w:pPr>
            <w:r>
              <w:rPr>
                <w:sz w:val="18"/>
                <w:szCs w:val="18"/>
              </w:rPr>
              <w:t>Cert. &amp; Contract Mgmt., Carrier Mgmt.</w:t>
            </w:r>
          </w:p>
        </w:tc>
        <w:tc>
          <w:tcPr>
            <w:tcW w:w="1294" w:type="dxa"/>
          </w:tcPr>
          <w:p w14:paraId="70D26EFD" w14:textId="7B6AEF4D" w:rsidR="00727E8E" w:rsidRDefault="00727E8E" w:rsidP="00F01BFB">
            <w:pPr>
              <w:spacing w:before="120"/>
              <w:rPr>
                <w:sz w:val="18"/>
                <w:szCs w:val="18"/>
              </w:rPr>
            </w:pPr>
            <w:r>
              <w:rPr>
                <w:sz w:val="18"/>
                <w:szCs w:val="18"/>
              </w:rPr>
              <w:t>PMD</w:t>
            </w:r>
          </w:p>
        </w:tc>
        <w:tc>
          <w:tcPr>
            <w:tcW w:w="1440" w:type="dxa"/>
          </w:tcPr>
          <w:p w14:paraId="53F8DA58" w14:textId="513E8BAE" w:rsidR="00727E8E" w:rsidRDefault="00727E8E" w:rsidP="00F01BFB">
            <w:pPr>
              <w:spacing w:before="120"/>
              <w:rPr>
                <w:sz w:val="18"/>
                <w:szCs w:val="18"/>
              </w:rPr>
            </w:pPr>
            <w:r>
              <w:rPr>
                <w:sz w:val="18"/>
                <w:szCs w:val="18"/>
              </w:rPr>
              <w:t>Covered California</w:t>
            </w:r>
          </w:p>
        </w:tc>
        <w:tc>
          <w:tcPr>
            <w:tcW w:w="720" w:type="dxa"/>
          </w:tcPr>
          <w:p w14:paraId="0CDD3452" w14:textId="323270B6" w:rsidR="00727E8E" w:rsidRDefault="00727E8E" w:rsidP="00F01BFB">
            <w:pPr>
              <w:spacing w:before="120"/>
              <w:rPr>
                <w:sz w:val="18"/>
                <w:szCs w:val="18"/>
              </w:rPr>
            </w:pPr>
            <w:r>
              <w:rPr>
                <w:sz w:val="18"/>
                <w:szCs w:val="18"/>
              </w:rPr>
              <w:t>Full</w:t>
            </w:r>
          </w:p>
        </w:tc>
        <w:tc>
          <w:tcPr>
            <w:tcW w:w="1152" w:type="dxa"/>
          </w:tcPr>
          <w:p w14:paraId="1D2CD2CE" w14:textId="2D0B20B8" w:rsidR="00727E8E" w:rsidRPr="003D702F" w:rsidRDefault="00727E8E" w:rsidP="00F01BFB">
            <w:pPr>
              <w:spacing w:before="120"/>
              <w:jc w:val="center"/>
              <w:rPr>
                <w:color w:val="EE0000"/>
                <w:sz w:val="18"/>
                <w:szCs w:val="18"/>
              </w:rPr>
            </w:pPr>
            <w:r w:rsidRPr="003D702F">
              <w:rPr>
                <w:strike/>
                <w:sz w:val="18"/>
                <w:szCs w:val="18"/>
              </w:rPr>
              <w:t>16</w:t>
            </w:r>
            <w:r w:rsidR="003D702F">
              <w:rPr>
                <w:color w:val="EE0000"/>
                <w:sz w:val="18"/>
                <w:szCs w:val="18"/>
              </w:rPr>
              <w:t>15</w:t>
            </w:r>
          </w:p>
        </w:tc>
      </w:tr>
      <w:tr w:rsidR="00727E8E" w14:paraId="4EA197AA" w14:textId="77777777" w:rsidTr="00DC5157">
        <w:trPr>
          <w:cantSplit/>
          <w:trHeight w:val="300"/>
        </w:trPr>
        <w:tc>
          <w:tcPr>
            <w:tcW w:w="928" w:type="dxa"/>
          </w:tcPr>
          <w:p w14:paraId="550D3B65" w14:textId="69BC6F77" w:rsidR="00C9776D" w:rsidRPr="003D702F" w:rsidRDefault="00C9776D" w:rsidP="00F01BFB">
            <w:pPr>
              <w:spacing w:before="120"/>
              <w:jc w:val="center"/>
              <w:rPr>
                <w:color w:val="EE0000"/>
                <w:sz w:val="18"/>
                <w:szCs w:val="18"/>
              </w:rPr>
            </w:pPr>
            <w:r w:rsidRPr="003D702F">
              <w:rPr>
                <w:strike/>
                <w:sz w:val="18"/>
                <w:szCs w:val="18"/>
              </w:rPr>
              <w:lastRenderedPageBreak/>
              <w:t>1</w:t>
            </w:r>
            <w:r w:rsidR="00727E8E" w:rsidRPr="003D702F">
              <w:rPr>
                <w:strike/>
                <w:sz w:val="18"/>
                <w:szCs w:val="18"/>
              </w:rPr>
              <w:t>9</w:t>
            </w:r>
            <w:r w:rsidR="003D702F">
              <w:rPr>
                <w:color w:val="EE0000"/>
                <w:sz w:val="18"/>
                <w:szCs w:val="18"/>
              </w:rPr>
              <w:t>18</w:t>
            </w:r>
          </w:p>
        </w:tc>
        <w:tc>
          <w:tcPr>
            <w:tcW w:w="1631" w:type="dxa"/>
          </w:tcPr>
          <w:p w14:paraId="77AC72DF" w14:textId="53C487BD" w:rsidR="00C9776D" w:rsidRDefault="00C9776D" w:rsidP="00F01BFB">
            <w:pPr>
              <w:spacing w:before="120"/>
              <w:rPr>
                <w:sz w:val="18"/>
                <w:szCs w:val="18"/>
              </w:rPr>
            </w:pPr>
            <w:r>
              <w:rPr>
                <w:sz w:val="18"/>
                <w:szCs w:val="18"/>
              </w:rPr>
              <w:t>Staff Services Manager II</w:t>
            </w:r>
          </w:p>
        </w:tc>
        <w:tc>
          <w:tcPr>
            <w:tcW w:w="1257" w:type="dxa"/>
          </w:tcPr>
          <w:p w14:paraId="2DBFC568" w14:textId="4C745254" w:rsidR="00C9776D" w:rsidRDefault="00C9776D" w:rsidP="00F01BFB">
            <w:pPr>
              <w:spacing w:before="120"/>
              <w:rPr>
                <w:sz w:val="18"/>
                <w:szCs w:val="18"/>
              </w:rPr>
            </w:pPr>
            <w:r>
              <w:rPr>
                <w:sz w:val="18"/>
                <w:szCs w:val="18"/>
              </w:rPr>
              <w:t>Analytics &amp; Informatics</w:t>
            </w:r>
          </w:p>
        </w:tc>
        <w:tc>
          <w:tcPr>
            <w:tcW w:w="1294" w:type="dxa"/>
          </w:tcPr>
          <w:p w14:paraId="3104EBF1" w14:textId="3B5E877A" w:rsidR="00C9776D" w:rsidRDefault="00C9776D" w:rsidP="00F01BFB">
            <w:pPr>
              <w:spacing w:before="120"/>
              <w:rPr>
                <w:sz w:val="18"/>
                <w:szCs w:val="18"/>
              </w:rPr>
            </w:pPr>
            <w:r>
              <w:rPr>
                <w:sz w:val="18"/>
                <w:szCs w:val="18"/>
              </w:rPr>
              <w:t>PMD</w:t>
            </w:r>
          </w:p>
        </w:tc>
        <w:tc>
          <w:tcPr>
            <w:tcW w:w="1440" w:type="dxa"/>
          </w:tcPr>
          <w:p w14:paraId="24DC4921" w14:textId="093DCA2A" w:rsidR="00C9776D" w:rsidRDefault="00C9776D" w:rsidP="00F01BFB">
            <w:pPr>
              <w:spacing w:before="120"/>
              <w:rPr>
                <w:sz w:val="18"/>
                <w:szCs w:val="18"/>
              </w:rPr>
            </w:pPr>
            <w:r>
              <w:rPr>
                <w:sz w:val="18"/>
                <w:szCs w:val="18"/>
              </w:rPr>
              <w:t>Covered California</w:t>
            </w:r>
          </w:p>
        </w:tc>
        <w:tc>
          <w:tcPr>
            <w:tcW w:w="720" w:type="dxa"/>
          </w:tcPr>
          <w:p w14:paraId="31EE42E4" w14:textId="42EC16DF" w:rsidR="00C9776D" w:rsidRDefault="00C9776D" w:rsidP="00F01BFB">
            <w:pPr>
              <w:spacing w:before="120"/>
              <w:rPr>
                <w:sz w:val="18"/>
                <w:szCs w:val="18"/>
              </w:rPr>
            </w:pPr>
            <w:r>
              <w:rPr>
                <w:sz w:val="18"/>
                <w:szCs w:val="18"/>
              </w:rPr>
              <w:t>Full</w:t>
            </w:r>
          </w:p>
        </w:tc>
        <w:tc>
          <w:tcPr>
            <w:tcW w:w="1152" w:type="dxa"/>
          </w:tcPr>
          <w:p w14:paraId="1C88FEBF" w14:textId="795CC3F4" w:rsidR="00C9776D" w:rsidRPr="003D702F" w:rsidRDefault="00C9776D" w:rsidP="00F01BFB">
            <w:pPr>
              <w:spacing w:before="120"/>
              <w:jc w:val="center"/>
              <w:rPr>
                <w:color w:val="EE0000"/>
                <w:sz w:val="18"/>
                <w:szCs w:val="18"/>
              </w:rPr>
            </w:pPr>
            <w:r w:rsidRPr="003D702F">
              <w:rPr>
                <w:strike/>
                <w:sz w:val="18"/>
                <w:szCs w:val="18"/>
              </w:rPr>
              <w:t>16</w:t>
            </w:r>
            <w:r w:rsidR="003D702F">
              <w:rPr>
                <w:color w:val="EE0000"/>
                <w:sz w:val="18"/>
                <w:szCs w:val="18"/>
              </w:rPr>
              <w:t>15</w:t>
            </w:r>
          </w:p>
        </w:tc>
      </w:tr>
      <w:tr w:rsidR="00727E8E" w14:paraId="21C8FF0C" w14:textId="77777777" w:rsidTr="00DC5157">
        <w:trPr>
          <w:cantSplit/>
          <w:trHeight w:val="300"/>
        </w:trPr>
        <w:tc>
          <w:tcPr>
            <w:tcW w:w="928" w:type="dxa"/>
          </w:tcPr>
          <w:p w14:paraId="26AB0D7C" w14:textId="04D4BFA5" w:rsidR="00C9776D" w:rsidRPr="003D702F" w:rsidRDefault="00727E8E" w:rsidP="00F01BFB">
            <w:pPr>
              <w:spacing w:before="120"/>
              <w:jc w:val="center"/>
              <w:rPr>
                <w:color w:val="EE0000"/>
                <w:sz w:val="18"/>
                <w:szCs w:val="18"/>
              </w:rPr>
            </w:pPr>
            <w:r w:rsidRPr="003D702F">
              <w:rPr>
                <w:strike/>
                <w:sz w:val="18"/>
                <w:szCs w:val="18"/>
              </w:rPr>
              <w:t>20</w:t>
            </w:r>
            <w:r w:rsidR="003D702F">
              <w:rPr>
                <w:color w:val="EE0000"/>
                <w:sz w:val="18"/>
                <w:szCs w:val="18"/>
              </w:rPr>
              <w:t>19</w:t>
            </w:r>
            <w:r w:rsidR="00C9776D">
              <w:rPr>
                <w:sz w:val="18"/>
                <w:szCs w:val="18"/>
              </w:rPr>
              <w:t xml:space="preserve"> – </w:t>
            </w:r>
            <w:r w:rsidRPr="003D702F">
              <w:rPr>
                <w:strike/>
                <w:sz w:val="18"/>
                <w:szCs w:val="18"/>
              </w:rPr>
              <w:t>24</w:t>
            </w:r>
            <w:r w:rsidR="003D702F">
              <w:rPr>
                <w:color w:val="EE0000"/>
                <w:sz w:val="18"/>
                <w:szCs w:val="18"/>
              </w:rPr>
              <w:t>23</w:t>
            </w:r>
          </w:p>
        </w:tc>
        <w:tc>
          <w:tcPr>
            <w:tcW w:w="1631" w:type="dxa"/>
          </w:tcPr>
          <w:p w14:paraId="0B311143" w14:textId="624F2AE0" w:rsidR="00C9776D" w:rsidRDefault="00C9776D" w:rsidP="00F01BFB">
            <w:pPr>
              <w:spacing w:before="120"/>
              <w:rPr>
                <w:sz w:val="18"/>
                <w:szCs w:val="18"/>
              </w:rPr>
            </w:pPr>
            <w:r>
              <w:rPr>
                <w:sz w:val="18"/>
                <w:szCs w:val="18"/>
              </w:rPr>
              <w:t>Staff Analysts</w:t>
            </w:r>
          </w:p>
        </w:tc>
        <w:tc>
          <w:tcPr>
            <w:tcW w:w="1257" w:type="dxa"/>
          </w:tcPr>
          <w:p w14:paraId="746FE831" w14:textId="0B8763B2" w:rsidR="00C9776D" w:rsidRDefault="00C9776D" w:rsidP="00F01BFB">
            <w:pPr>
              <w:spacing w:before="120"/>
              <w:rPr>
                <w:sz w:val="18"/>
                <w:szCs w:val="18"/>
              </w:rPr>
            </w:pPr>
            <w:r>
              <w:rPr>
                <w:sz w:val="18"/>
                <w:szCs w:val="18"/>
              </w:rPr>
              <w:t>Analytics &amp; Informatics</w:t>
            </w:r>
          </w:p>
        </w:tc>
        <w:tc>
          <w:tcPr>
            <w:tcW w:w="1294" w:type="dxa"/>
          </w:tcPr>
          <w:p w14:paraId="042B8A21" w14:textId="74E9D835" w:rsidR="00C9776D" w:rsidRDefault="00C9776D" w:rsidP="00F01BFB">
            <w:pPr>
              <w:spacing w:before="120"/>
              <w:rPr>
                <w:sz w:val="18"/>
                <w:szCs w:val="18"/>
              </w:rPr>
            </w:pPr>
            <w:r>
              <w:rPr>
                <w:sz w:val="18"/>
                <w:szCs w:val="18"/>
              </w:rPr>
              <w:t>PMD</w:t>
            </w:r>
          </w:p>
        </w:tc>
        <w:tc>
          <w:tcPr>
            <w:tcW w:w="1440" w:type="dxa"/>
          </w:tcPr>
          <w:p w14:paraId="155EBDE0" w14:textId="7666ECCE" w:rsidR="00C9776D" w:rsidRDefault="00C9776D" w:rsidP="00F01BFB">
            <w:pPr>
              <w:spacing w:before="120"/>
              <w:rPr>
                <w:sz w:val="18"/>
                <w:szCs w:val="18"/>
              </w:rPr>
            </w:pPr>
            <w:r>
              <w:rPr>
                <w:sz w:val="18"/>
                <w:szCs w:val="18"/>
              </w:rPr>
              <w:t>Covered California</w:t>
            </w:r>
          </w:p>
        </w:tc>
        <w:tc>
          <w:tcPr>
            <w:tcW w:w="720" w:type="dxa"/>
          </w:tcPr>
          <w:p w14:paraId="6EA70274" w14:textId="42FFB1F4" w:rsidR="00C9776D" w:rsidRDefault="00C9776D" w:rsidP="00F01BFB">
            <w:pPr>
              <w:spacing w:before="120"/>
              <w:rPr>
                <w:sz w:val="18"/>
                <w:szCs w:val="18"/>
              </w:rPr>
            </w:pPr>
            <w:r>
              <w:rPr>
                <w:sz w:val="18"/>
                <w:szCs w:val="18"/>
              </w:rPr>
              <w:t>Full</w:t>
            </w:r>
          </w:p>
        </w:tc>
        <w:tc>
          <w:tcPr>
            <w:tcW w:w="1152" w:type="dxa"/>
          </w:tcPr>
          <w:p w14:paraId="1816124E" w14:textId="626670C0" w:rsidR="00C9776D" w:rsidRPr="003D702F" w:rsidRDefault="00727E8E" w:rsidP="00F01BFB">
            <w:pPr>
              <w:spacing w:before="120"/>
              <w:jc w:val="center"/>
              <w:rPr>
                <w:color w:val="EE0000"/>
                <w:sz w:val="18"/>
                <w:szCs w:val="18"/>
              </w:rPr>
            </w:pPr>
            <w:r w:rsidRPr="003D702F">
              <w:rPr>
                <w:strike/>
                <w:sz w:val="18"/>
                <w:szCs w:val="18"/>
              </w:rPr>
              <w:t>19</w:t>
            </w:r>
            <w:r w:rsidR="003D702F">
              <w:rPr>
                <w:color w:val="EE0000"/>
                <w:sz w:val="18"/>
                <w:szCs w:val="18"/>
              </w:rPr>
              <w:t>18</w:t>
            </w:r>
          </w:p>
        </w:tc>
      </w:tr>
      <w:tr w:rsidR="00727E8E" w14:paraId="7AA64D86" w14:textId="77777777" w:rsidTr="00DC5157">
        <w:trPr>
          <w:cantSplit/>
          <w:trHeight w:val="300"/>
        </w:trPr>
        <w:tc>
          <w:tcPr>
            <w:tcW w:w="928" w:type="dxa"/>
          </w:tcPr>
          <w:p w14:paraId="4F234C8E" w14:textId="1AD49BB3" w:rsidR="00727E8E" w:rsidRPr="003D702F" w:rsidRDefault="00727E8E" w:rsidP="00F01BFB">
            <w:pPr>
              <w:spacing w:before="120"/>
              <w:jc w:val="center"/>
              <w:rPr>
                <w:color w:val="EE0000"/>
                <w:sz w:val="18"/>
                <w:szCs w:val="18"/>
              </w:rPr>
            </w:pPr>
            <w:r w:rsidRPr="003D702F">
              <w:rPr>
                <w:strike/>
                <w:sz w:val="18"/>
                <w:szCs w:val="18"/>
              </w:rPr>
              <w:t>25</w:t>
            </w:r>
            <w:r w:rsidR="003D702F">
              <w:rPr>
                <w:color w:val="EE0000"/>
                <w:sz w:val="18"/>
                <w:szCs w:val="18"/>
              </w:rPr>
              <w:t>24</w:t>
            </w:r>
          </w:p>
        </w:tc>
        <w:tc>
          <w:tcPr>
            <w:tcW w:w="1631" w:type="dxa"/>
          </w:tcPr>
          <w:p w14:paraId="183CB08A" w14:textId="6484EFF4" w:rsidR="00727E8E" w:rsidRDefault="00727E8E" w:rsidP="00F01BFB">
            <w:pPr>
              <w:spacing w:before="120"/>
              <w:rPr>
                <w:sz w:val="18"/>
                <w:szCs w:val="18"/>
              </w:rPr>
            </w:pPr>
            <w:r>
              <w:rPr>
                <w:sz w:val="18"/>
                <w:szCs w:val="18"/>
              </w:rPr>
              <w:t>Staff Services Manager II</w:t>
            </w:r>
          </w:p>
        </w:tc>
        <w:tc>
          <w:tcPr>
            <w:tcW w:w="1257" w:type="dxa"/>
          </w:tcPr>
          <w:p w14:paraId="6B4D6683" w14:textId="762B381F" w:rsidR="00727E8E" w:rsidRDefault="00727E8E" w:rsidP="00F01BFB">
            <w:pPr>
              <w:spacing w:before="120"/>
              <w:rPr>
                <w:sz w:val="18"/>
                <w:szCs w:val="18"/>
              </w:rPr>
            </w:pPr>
            <w:r>
              <w:rPr>
                <w:sz w:val="18"/>
                <w:szCs w:val="18"/>
              </w:rPr>
              <w:t>Cert. &amp; Contract Mgmt.</w:t>
            </w:r>
          </w:p>
        </w:tc>
        <w:tc>
          <w:tcPr>
            <w:tcW w:w="1294" w:type="dxa"/>
          </w:tcPr>
          <w:p w14:paraId="13629B44" w14:textId="64E04393" w:rsidR="00727E8E" w:rsidRDefault="00727E8E" w:rsidP="00F01BFB">
            <w:pPr>
              <w:spacing w:before="120"/>
              <w:rPr>
                <w:sz w:val="18"/>
                <w:szCs w:val="18"/>
              </w:rPr>
            </w:pPr>
            <w:r>
              <w:rPr>
                <w:sz w:val="18"/>
                <w:szCs w:val="18"/>
              </w:rPr>
              <w:t>PMD</w:t>
            </w:r>
          </w:p>
        </w:tc>
        <w:tc>
          <w:tcPr>
            <w:tcW w:w="1440" w:type="dxa"/>
          </w:tcPr>
          <w:p w14:paraId="48EB33EE" w14:textId="4B32F0D4" w:rsidR="00727E8E" w:rsidRDefault="00727E8E" w:rsidP="00F01BFB">
            <w:pPr>
              <w:spacing w:before="120"/>
              <w:rPr>
                <w:sz w:val="18"/>
                <w:szCs w:val="18"/>
              </w:rPr>
            </w:pPr>
            <w:r>
              <w:rPr>
                <w:sz w:val="18"/>
                <w:szCs w:val="18"/>
              </w:rPr>
              <w:t>Covered California</w:t>
            </w:r>
          </w:p>
        </w:tc>
        <w:tc>
          <w:tcPr>
            <w:tcW w:w="720" w:type="dxa"/>
          </w:tcPr>
          <w:p w14:paraId="0233FC18" w14:textId="71DBC07A" w:rsidR="00727E8E" w:rsidRDefault="00727E8E" w:rsidP="00F01BFB">
            <w:pPr>
              <w:spacing w:before="120"/>
              <w:rPr>
                <w:sz w:val="18"/>
                <w:szCs w:val="18"/>
              </w:rPr>
            </w:pPr>
            <w:r>
              <w:rPr>
                <w:sz w:val="18"/>
                <w:szCs w:val="18"/>
              </w:rPr>
              <w:t>Full</w:t>
            </w:r>
          </w:p>
        </w:tc>
        <w:tc>
          <w:tcPr>
            <w:tcW w:w="1152" w:type="dxa"/>
          </w:tcPr>
          <w:p w14:paraId="1F5AD4E6" w14:textId="7F50CBCE" w:rsidR="00727E8E" w:rsidRPr="00F31E58" w:rsidRDefault="00727E8E" w:rsidP="00F01BFB">
            <w:pPr>
              <w:spacing w:before="120"/>
              <w:jc w:val="center"/>
              <w:rPr>
                <w:color w:val="EE0000"/>
                <w:sz w:val="18"/>
                <w:szCs w:val="18"/>
              </w:rPr>
            </w:pPr>
            <w:r w:rsidRPr="00F31E58">
              <w:rPr>
                <w:strike/>
                <w:sz w:val="18"/>
                <w:szCs w:val="18"/>
              </w:rPr>
              <w:t>18</w:t>
            </w:r>
            <w:r w:rsidR="00F31E58">
              <w:rPr>
                <w:color w:val="EE0000"/>
                <w:sz w:val="18"/>
                <w:szCs w:val="18"/>
              </w:rPr>
              <w:t>17</w:t>
            </w:r>
          </w:p>
        </w:tc>
      </w:tr>
      <w:tr w:rsidR="00727E8E" w14:paraId="03755B2D" w14:textId="77777777" w:rsidTr="00DC5157">
        <w:trPr>
          <w:cantSplit/>
          <w:trHeight w:val="300"/>
        </w:trPr>
        <w:tc>
          <w:tcPr>
            <w:tcW w:w="928" w:type="dxa"/>
          </w:tcPr>
          <w:p w14:paraId="2B9A01AF" w14:textId="0FC287A9" w:rsidR="00727E8E" w:rsidRPr="00F31E58" w:rsidRDefault="00727E8E" w:rsidP="00F01BFB">
            <w:pPr>
              <w:spacing w:before="120"/>
              <w:jc w:val="center"/>
              <w:rPr>
                <w:color w:val="EE0000"/>
                <w:sz w:val="18"/>
                <w:szCs w:val="18"/>
              </w:rPr>
            </w:pPr>
            <w:r w:rsidRPr="00F31E58">
              <w:rPr>
                <w:strike/>
                <w:sz w:val="18"/>
                <w:szCs w:val="18"/>
              </w:rPr>
              <w:t>26</w:t>
            </w:r>
            <w:r w:rsidR="00F31E58">
              <w:rPr>
                <w:color w:val="EE0000"/>
                <w:sz w:val="18"/>
                <w:szCs w:val="18"/>
              </w:rPr>
              <w:t>25</w:t>
            </w:r>
          </w:p>
        </w:tc>
        <w:tc>
          <w:tcPr>
            <w:tcW w:w="1631" w:type="dxa"/>
          </w:tcPr>
          <w:p w14:paraId="4E3F61A7" w14:textId="11F94555" w:rsidR="00727E8E" w:rsidRDefault="00727E8E" w:rsidP="00F01BFB">
            <w:pPr>
              <w:spacing w:before="120"/>
              <w:rPr>
                <w:sz w:val="18"/>
                <w:szCs w:val="18"/>
              </w:rPr>
            </w:pPr>
            <w:r>
              <w:rPr>
                <w:sz w:val="18"/>
                <w:szCs w:val="18"/>
              </w:rPr>
              <w:t>HPS II</w:t>
            </w:r>
          </w:p>
        </w:tc>
        <w:tc>
          <w:tcPr>
            <w:tcW w:w="1257" w:type="dxa"/>
          </w:tcPr>
          <w:p w14:paraId="70921DA7" w14:textId="52A7CCEC" w:rsidR="00727E8E" w:rsidRDefault="00727E8E" w:rsidP="00F01BFB">
            <w:pPr>
              <w:spacing w:before="120"/>
              <w:rPr>
                <w:sz w:val="18"/>
                <w:szCs w:val="18"/>
              </w:rPr>
            </w:pPr>
            <w:r>
              <w:rPr>
                <w:sz w:val="18"/>
                <w:szCs w:val="18"/>
              </w:rPr>
              <w:t>Cert. &amp; Contract Mgmt.</w:t>
            </w:r>
          </w:p>
        </w:tc>
        <w:tc>
          <w:tcPr>
            <w:tcW w:w="1294" w:type="dxa"/>
          </w:tcPr>
          <w:p w14:paraId="308895A4" w14:textId="3E602565" w:rsidR="00727E8E" w:rsidRDefault="00727E8E" w:rsidP="00F01BFB">
            <w:pPr>
              <w:spacing w:before="120"/>
              <w:rPr>
                <w:sz w:val="18"/>
                <w:szCs w:val="18"/>
              </w:rPr>
            </w:pPr>
            <w:r>
              <w:rPr>
                <w:sz w:val="18"/>
                <w:szCs w:val="18"/>
              </w:rPr>
              <w:t>PMD</w:t>
            </w:r>
          </w:p>
        </w:tc>
        <w:tc>
          <w:tcPr>
            <w:tcW w:w="1440" w:type="dxa"/>
          </w:tcPr>
          <w:p w14:paraId="02E185BB" w14:textId="77881AA1" w:rsidR="00727E8E" w:rsidRDefault="00727E8E" w:rsidP="00F01BFB">
            <w:pPr>
              <w:spacing w:before="120"/>
              <w:rPr>
                <w:sz w:val="18"/>
                <w:szCs w:val="18"/>
              </w:rPr>
            </w:pPr>
            <w:r>
              <w:rPr>
                <w:sz w:val="18"/>
                <w:szCs w:val="18"/>
              </w:rPr>
              <w:t>Covered California</w:t>
            </w:r>
          </w:p>
        </w:tc>
        <w:tc>
          <w:tcPr>
            <w:tcW w:w="720" w:type="dxa"/>
          </w:tcPr>
          <w:p w14:paraId="20D3FF8C" w14:textId="396892F9" w:rsidR="00727E8E" w:rsidRDefault="00727E8E" w:rsidP="00F01BFB">
            <w:pPr>
              <w:spacing w:before="120"/>
              <w:rPr>
                <w:sz w:val="18"/>
                <w:szCs w:val="18"/>
              </w:rPr>
            </w:pPr>
            <w:r>
              <w:rPr>
                <w:sz w:val="18"/>
                <w:szCs w:val="18"/>
              </w:rPr>
              <w:t>Full</w:t>
            </w:r>
          </w:p>
        </w:tc>
        <w:tc>
          <w:tcPr>
            <w:tcW w:w="1152" w:type="dxa"/>
          </w:tcPr>
          <w:p w14:paraId="7FFF6291" w14:textId="1E37EC5C" w:rsidR="00727E8E" w:rsidRPr="00F31E58" w:rsidRDefault="00727E8E" w:rsidP="00F01BFB">
            <w:pPr>
              <w:spacing w:before="120"/>
              <w:jc w:val="center"/>
              <w:rPr>
                <w:color w:val="EE0000"/>
                <w:sz w:val="18"/>
                <w:szCs w:val="18"/>
              </w:rPr>
            </w:pPr>
            <w:r w:rsidRPr="00F31E58">
              <w:rPr>
                <w:strike/>
                <w:sz w:val="18"/>
                <w:szCs w:val="18"/>
              </w:rPr>
              <w:t>25</w:t>
            </w:r>
            <w:r w:rsidR="00F31E58">
              <w:rPr>
                <w:color w:val="EE0000"/>
                <w:sz w:val="18"/>
                <w:szCs w:val="18"/>
              </w:rPr>
              <w:t>24</w:t>
            </w:r>
          </w:p>
        </w:tc>
      </w:tr>
      <w:tr w:rsidR="00727E8E" w:rsidRPr="00750D78" w14:paraId="7DFF447B" w14:textId="77777777" w:rsidTr="00DC5157">
        <w:trPr>
          <w:cantSplit/>
        </w:trPr>
        <w:tc>
          <w:tcPr>
            <w:tcW w:w="0" w:type="auto"/>
          </w:tcPr>
          <w:p w14:paraId="512A0F15" w14:textId="533B0A54" w:rsidR="00DA3775" w:rsidRPr="00F31E58" w:rsidRDefault="00727E8E" w:rsidP="006C3BA4">
            <w:pPr>
              <w:spacing w:before="120"/>
              <w:jc w:val="center"/>
              <w:rPr>
                <w:color w:val="EE0000"/>
                <w:sz w:val="18"/>
                <w:szCs w:val="18"/>
              </w:rPr>
            </w:pPr>
            <w:r w:rsidRPr="00F31E58">
              <w:rPr>
                <w:strike/>
                <w:sz w:val="18"/>
                <w:szCs w:val="18"/>
              </w:rPr>
              <w:t>27</w:t>
            </w:r>
            <w:r w:rsidR="00F31E58">
              <w:rPr>
                <w:color w:val="EE0000"/>
                <w:sz w:val="18"/>
                <w:szCs w:val="18"/>
              </w:rPr>
              <w:t>26</w:t>
            </w:r>
          </w:p>
        </w:tc>
        <w:tc>
          <w:tcPr>
            <w:tcW w:w="1631" w:type="dxa"/>
          </w:tcPr>
          <w:p w14:paraId="55917983" w14:textId="30A7B115" w:rsidR="00DA3775" w:rsidRPr="00052DA9" w:rsidRDefault="00EB411F" w:rsidP="006C3BA4">
            <w:pPr>
              <w:spacing w:before="120"/>
              <w:rPr>
                <w:sz w:val="18"/>
                <w:szCs w:val="18"/>
              </w:rPr>
            </w:pPr>
            <w:r w:rsidRPr="00052DA9">
              <w:rPr>
                <w:sz w:val="18"/>
                <w:szCs w:val="18"/>
              </w:rPr>
              <w:t xml:space="preserve">Account </w:t>
            </w:r>
            <w:r w:rsidR="006D5D33">
              <w:rPr>
                <w:sz w:val="18"/>
                <w:szCs w:val="18"/>
              </w:rPr>
              <w:t xml:space="preserve">Director / </w:t>
            </w:r>
            <w:r w:rsidRPr="00052DA9">
              <w:rPr>
                <w:sz w:val="18"/>
                <w:szCs w:val="18"/>
              </w:rPr>
              <w:t>Executive</w:t>
            </w:r>
          </w:p>
        </w:tc>
        <w:tc>
          <w:tcPr>
            <w:tcW w:w="1257" w:type="dxa"/>
          </w:tcPr>
          <w:p w14:paraId="48EF6B1C" w14:textId="49EAD82C" w:rsidR="00DA3775" w:rsidRPr="00052DA9" w:rsidRDefault="00750D78" w:rsidP="006C3BA4">
            <w:pPr>
              <w:spacing w:before="120"/>
              <w:rPr>
                <w:sz w:val="18"/>
                <w:szCs w:val="18"/>
              </w:rPr>
            </w:pPr>
            <w:r w:rsidRPr="00052DA9">
              <w:rPr>
                <w:sz w:val="18"/>
                <w:szCs w:val="18"/>
              </w:rPr>
              <w:t>NA</w:t>
            </w:r>
          </w:p>
        </w:tc>
        <w:tc>
          <w:tcPr>
            <w:tcW w:w="1294" w:type="dxa"/>
          </w:tcPr>
          <w:p w14:paraId="23ECE6D1" w14:textId="5916F366" w:rsidR="00DA3775" w:rsidRPr="00052DA9" w:rsidRDefault="00750D78" w:rsidP="006C3BA4">
            <w:pPr>
              <w:spacing w:before="120"/>
              <w:rPr>
                <w:sz w:val="18"/>
                <w:szCs w:val="18"/>
              </w:rPr>
            </w:pPr>
            <w:r w:rsidRPr="00052DA9">
              <w:rPr>
                <w:sz w:val="18"/>
                <w:szCs w:val="18"/>
              </w:rPr>
              <w:t>NA</w:t>
            </w:r>
          </w:p>
        </w:tc>
        <w:tc>
          <w:tcPr>
            <w:tcW w:w="1440" w:type="dxa"/>
          </w:tcPr>
          <w:p w14:paraId="525FAB01" w14:textId="0542D8EB" w:rsidR="00DA3775" w:rsidRPr="00052DA9" w:rsidRDefault="00750D78" w:rsidP="006C3BA4">
            <w:pPr>
              <w:spacing w:before="120"/>
              <w:rPr>
                <w:sz w:val="18"/>
                <w:szCs w:val="18"/>
              </w:rPr>
            </w:pPr>
            <w:r w:rsidRPr="00052DA9">
              <w:rPr>
                <w:sz w:val="18"/>
                <w:szCs w:val="18"/>
              </w:rPr>
              <w:t xml:space="preserve">HEI </w:t>
            </w:r>
            <w:r w:rsidR="00756931">
              <w:rPr>
                <w:sz w:val="18"/>
                <w:szCs w:val="18"/>
              </w:rPr>
              <w:t>2</w:t>
            </w:r>
            <w:r w:rsidRPr="00052DA9">
              <w:rPr>
                <w:sz w:val="18"/>
                <w:szCs w:val="18"/>
              </w:rPr>
              <w:t>.0 Vendor</w:t>
            </w:r>
          </w:p>
        </w:tc>
        <w:tc>
          <w:tcPr>
            <w:tcW w:w="720" w:type="dxa"/>
          </w:tcPr>
          <w:p w14:paraId="3B301F5A" w14:textId="7578233D" w:rsidR="00DA3775" w:rsidRPr="00052DA9" w:rsidRDefault="00477D17" w:rsidP="006C3BA4">
            <w:pPr>
              <w:spacing w:before="120"/>
              <w:rPr>
                <w:sz w:val="18"/>
                <w:szCs w:val="18"/>
              </w:rPr>
            </w:pPr>
            <w:r>
              <w:rPr>
                <w:sz w:val="18"/>
                <w:szCs w:val="18"/>
              </w:rPr>
              <w:t>Part</w:t>
            </w:r>
          </w:p>
        </w:tc>
        <w:tc>
          <w:tcPr>
            <w:tcW w:w="1152" w:type="dxa"/>
          </w:tcPr>
          <w:p w14:paraId="49BB3A78" w14:textId="77777777" w:rsidR="00053440" w:rsidRDefault="00477D17" w:rsidP="00C9776D">
            <w:pPr>
              <w:spacing w:before="120" w:after="0"/>
              <w:jc w:val="center"/>
              <w:rPr>
                <w:sz w:val="18"/>
                <w:szCs w:val="18"/>
              </w:rPr>
            </w:pPr>
            <w:r>
              <w:rPr>
                <w:sz w:val="18"/>
                <w:szCs w:val="18"/>
              </w:rPr>
              <w:t>2</w:t>
            </w:r>
            <w:r w:rsidR="00053440">
              <w:rPr>
                <w:sz w:val="18"/>
                <w:szCs w:val="18"/>
              </w:rPr>
              <w:t xml:space="preserve"> – 3</w:t>
            </w:r>
            <w:r w:rsidR="006D5D33">
              <w:rPr>
                <w:sz w:val="18"/>
                <w:szCs w:val="18"/>
              </w:rPr>
              <w:t>,</w:t>
            </w:r>
          </w:p>
          <w:p w14:paraId="402F9F4E" w14:textId="577527EB" w:rsidR="00DA3775" w:rsidRPr="00F31E58" w:rsidRDefault="006D5D33" w:rsidP="006C3BA4">
            <w:pPr>
              <w:jc w:val="center"/>
              <w:rPr>
                <w:color w:val="EE0000"/>
                <w:sz w:val="18"/>
                <w:szCs w:val="18"/>
              </w:rPr>
            </w:pPr>
            <w:r w:rsidRPr="00F31E58">
              <w:rPr>
                <w:strike/>
                <w:sz w:val="18"/>
                <w:szCs w:val="18"/>
              </w:rPr>
              <w:t>10</w:t>
            </w:r>
            <w:r w:rsidR="00F31E58">
              <w:rPr>
                <w:color w:val="EE0000"/>
                <w:sz w:val="18"/>
                <w:szCs w:val="18"/>
              </w:rPr>
              <w:t>9</w:t>
            </w:r>
            <w:r w:rsidR="00053440">
              <w:rPr>
                <w:sz w:val="18"/>
                <w:szCs w:val="18"/>
              </w:rPr>
              <w:t xml:space="preserve"> – </w:t>
            </w:r>
            <w:r w:rsidR="00053440" w:rsidRPr="00F31E58">
              <w:rPr>
                <w:strike/>
                <w:sz w:val="18"/>
                <w:szCs w:val="18"/>
              </w:rPr>
              <w:t>11</w:t>
            </w:r>
            <w:r w:rsidR="00F31E58">
              <w:rPr>
                <w:color w:val="EE0000"/>
                <w:sz w:val="18"/>
                <w:szCs w:val="18"/>
              </w:rPr>
              <w:t>10</w:t>
            </w:r>
          </w:p>
        </w:tc>
      </w:tr>
      <w:tr w:rsidR="00727E8E" w:rsidRPr="00750D78" w14:paraId="61AC5CCB" w14:textId="77777777" w:rsidTr="00DC5157">
        <w:trPr>
          <w:cantSplit/>
        </w:trPr>
        <w:tc>
          <w:tcPr>
            <w:tcW w:w="0" w:type="auto"/>
          </w:tcPr>
          <w:p w14:paraId="16C874C3" w14:textId="22BA3BF2" w:rsidR="006D5D33" w:rsidRPr="00F31E58" w:rsidRDefault="00727E8E" w:rsidP="006C3BA4">
            <w:pPr>
              <w:spacing w:before="120"/>
              <w:jc w:val="center"/>
              <w:rPr>
                <w:color w:val="EE0000"/>
                <w:sz w:val="18"/>
                <w:szCs w:val="18"/>
              </w:rPr>
            </w:pPr>
            <w:r w:rsidRPr="00F31E58">
              <w:rPr>
                <w:strike/>
                <w:sz w:val="18"/>
                <w:szCs w:val="18"/>
              </w:rPr>
              <w:t>28</w:t>
            </w:r>
            <w:r w:rsidR="00F31E58">
              <w:rPr>
                <w:color w:val="EE0000"/>
                <w:sz w:val="18"/>
                <w:szCs w:val="18"/>
              </w:rPr>
              <w:t>27</w:t>
            </w:r>
          </w:p>
        </w:tc>
        <w:tc>
          <w:tcPr>
            <w:tcW w:w="1631" w:type="dxa"/>
          </w:tcPr>
          <w:p w14:paraId="233425F9" w14:textId="5B5280EC" w:rsidR="006D5D33" w:rsidRDefault="006D5D33" w:rsidP="006C3BA4">
            <w:pPr>
              <w:spacing w:before="120"/>
              <w:rPr>
                <w:sz w:val="18"/>
                <w:szCs w:val="18"/>
              </w:rPr>
            </w:pPr>
            <w:r>
              <w:rPr>
                <w:sz w:val="18"/>
                <w:szCs w:val="18"/>
              </w:rPr>
              <w:t>Account / Project Manager</w:t>
            </w:r>
          </w:p>
        </w:tc>
        <w:tc>
          <w:tcPr>
            <w:tcW w:w="1257" w:type="dxa"/>
          </w:tcPr>
          <w:p w14:paraId="22A17FB9" w14:textId="43812CC2" w:rsidR="006D5D33" w:rsidRDefault="006D5D33" w:rsidP="006C3BA4">
            <w:pPr>
              <w:spacing w:before="120"/>
              <w:rPr>
                <w:sz w:val="18"/>
                <w:szCs w:val="18"/>
              </w:rPr>
            </w:pPr>
            <w:r>
              <w:rPr>
                <w:sz w:val="18"/>
                <w:szCs w:val="18"/>
              </w:rPr>
              <w:t>NA</w:t>
            </w:r>
          </w:p>
        </w:tc>
        <w:tc>
          <w:tcPr>
            <w:tcW w:w="1294" w:type="dxa"/>
          </w:tcPr>
          <w:p w14:paraId="28ADB3E0" w14:textId="662BE71C" w:rsidR="006D5D33" w:rsidRDefault="006D5D33" w:rsidP="006C3BA4">
            <w:pPr>
              <w:spacing w:before="120"/>
              <w:rPr>
                <w:sz w:val="18"/>
                <w:szCs w:val="18"/>
              </w:rPr>
            </w:pPr>
            <w:r>
              <w:rPr>
                <w:sz w:val="18"/>
                <w:szCs w:val="18"/>
              </w:rPr>
              <w:t>NA</w:t>
            </w:r>
          </w:p>
        </w:tc>
        <w:tc>
          <w:tcPr>
            <w:tcW w:w="1440" w:type="dxa"/>
          </w:tcPr>
          <w:p w14:paraId="2ADA5FC9" w14:textId="1CB2F697" w:rsidR="006D5D33" w:rsidRDefault="006D5D33" w:rsidP="006C3BA4">
            <w:pPr>
              <w:spacing w:before="120"/>
              <w:rPr>
                <w:sz w:val="18"/>
                <w:szCs w:val="18"/>
              </w:rPr>
            </w:pPr>
            <w:r>
              <w:rPr>
                <w:sz w:val="18"/>
                <w:szCs w:val="18"/>
              </w:rPr>
              <w:t>HEI 2.0 Vendor</w:t>
            </w:r>
          </w:p>
        </w:tc>
        <w:tc>
          <w:tcPr>
            <w:tcW w:w="720" w:type="dxa"/>
          </w:tcPr>
          <w:p w14:paraId="16995978" w14:textId="301761B4" w:rsidR="006D5D33" w:rsidRDefault="006D5D33" w:rsidP="006C3BA4">
            <w:pPr>
              <w:spacing w:before="120"/>
              <w:rPr>
                <w:sz w:val="18"/>
                <w:szCs w:val="18"/>
              </w:rPr>
            </w:pPr>
            <w:r>
              <w:rPr>
                <w:sz w:val="18"/>
                <w:szCs w:val="18"/>
              </w:rPr>
              <w:t>Part</w:t>
            </w:r>
          </w:p>
        </w:tc>
        <w:tc>
          <w:tcPr>
            <w:tcW w:w="1152" w:type="dxa"/>
          </w:tcPr>
          <w:p w14:paraId="493B16FC" w14:textId="77777777" w:rsidR="00053440" w:rsidRDefault="006D5D33" w:rsidP="00C9776D">
            <w:pPr>
              <w:spacing w:before="120" w:after="0"/>
              <w:jc w:val="center"/>
              <w:rPr>
                <w:sz w:val="18"/>
                <w:szCs w:val="18"/>
              </w:rPr>
            </w:pPr>
            <w:r>
              <w:rPr>
                <w:sz w:val="18"/>
                <w:szCs w:val="18"/>
              </w:rPr>
              <w:t>2</w:t>
            </w:r>
            <w:r w:rsidR="00053440">
              <w:rPr>
                <w:sz w:val="18"/>
                <w:szCs w:val="18"/>
              </w:rPr>
              <w:t xml:space="preserve"> – 3</w:t>
            </w:r>
            <w:r>
              <w:rPr>
                <w:sz w:val="18"/>
                <w:szCs w:val="18"/>
              </w:rPr>
              <w:t>,</w:t>
            </w:r>
          </w:p>
          <w:p w14:paraId="140A13F5" w14:textId="7B6C21D0" w:rsidR="006D5D33" w:rsidRPr="00F31E58" w:rsidRDefault="006D5D33" w:rsidP="006C3BA4">
            <w:pPr>
              <w:jc w:val="center"/>
              <w:rPr>
                <w:color w:val="EE0000"/>
                <w:sz w:val="18"/>
                <w:szCs w:val="18"/>
              </w:rPr>
            </w:pPr>
            <w:r w:rsidRPr="00F31E58">
              <w:rPr>
                <w:strike/>
                <w:sz w:val="18"/>
                <w:szCs w:val="18"/>
              </w:rPr>
              <w:t>10</w:t>
            </w:r>
            <w:r w:rsidR="00F31E58">
              <w:rPr>
                <w:color w:val="EE0000"/>
                <w:sz w:val="18"/>
                <w:szCs w:val="18"/>
              </w:rPr>
              <w:t>9</w:t>
            </w:r>
            <w:r w:rsidR="00053440">
              <w:rPr>
                <w:sz w:val="18"/>
                <w:szCs w:val="18"/>
              </w:rPr>
              <w:t xml:space="preserve"> – </w:t>
            </w:r>
            <w:r w:rsidR="00053440" w:rsidRPr="00F31E58">
              <w:rPr>
                <w:strike/>
                <w:sz w:val="18"/>
                <w:szCs w:val="18"/>
              </w:rPr>
              <w:t>11</w:t>
            </w:r>
            <w:r w:rsidR="00F31E58">
              <w:rPr>
                <w:color w:val="EE0000"/>
                <w:sz w:val="18"/>
                <w:szCs w:val="18"/>
              </w:rPr>
              <w:t>10</w:t>
            </w:r>
            <w:r>
              <w:rPr>
                <w:sz w:val="18"/>
                <w:szCs w:val="18"/>
              </w:rPr>
              <w:t xml:space="preserve">, </w:t>
            </w:r>
            <w:r w:rsidR="00727E8E" w:rsidRPr="00F31E58">
              <w:rPr>
                <w:strike/>
                <w:sz w:val="18"/>
                <w:szCs w:val="18"/>
              </w:rPr>
              <w:t>27</w:t>
            </w:r>
            <w:r w:rsidR="00F31E58">
              <w:rPr>
                <w:color w:val="EE0000"/>
                <w:sz w:val="18"/>
                <w:szCs w:val="18"/>
              </w:rPr>
              <w:t>26</w:t>
            </w:r>
          </w:p>
        </w:tc>
      </w:tr>
      <w:tr w:rsidR="00727E8E" w:rsidRPr="00750D78" w14:paraId="201656A4" w14:textId="77777777" w:rsidTr="00DC5157">
        <w:trPr>
          <w:cantSplit/>
        </w:trPr>
        <w:tc>
          <w:tcPr>
            <w:tcW w:w="0" w:type="auto"/>
          </w:tcPr>
          <w:p w14:paraId="4DA7113C" w14:textId="07DDF5ED" w:rsidR="00750D78" w:rsidRPr="00F31E58" w:rsidRDefault="00727E8E" w:rsidP="006C3BA4">
            <w:pPr>
              <w:spacing w:before="120"/>
              <w:jc w:val="center"/>
              <w:rPr>
                <w:color w:val="EE0000"/>
                <w:sz w:val="18"/>
                <w:szCs w:val="18"/>
              </w:rPr>
            </w:pPr>
            <w:r w:rsidRPr="00F31E58">
              <w:rPr>
                <w:strike/>
                <w:sz w:val="18"/>
                <w:szCs w:val="18"/>
              </w:rPr>
              <w:t>29</w:t>
            </w:r>
            <w:r w:rsidR="00F31E58">
              <w:rPr>
                <w:color w:val="EE0000"/>
                <w:sz w:val="18"/>
                <w:szCs w:val="18"/>
              </w:rPr>
              <w:t>28</w:t>
            </w:r>
          </w:p>
        </w:tc>
        <w:tc>
          <w:tcPr>
            <w:tcW w:w="1631" w:type="dxa"/>
          </w:tcPr>
          <w:p w14:paraId="1D4D193E" w14:textId="5AC2D54D" w:rsidR="00750D78" w:rsidRPr="00052DA9" w:rsidRDefault="00477D17" w:rsidP="006C3BA4">
            <w:pPr>
              <w:spacing w:before="120"/>
              <w:rPr>
                <w:sz w:val="18"/>
                <w:szCs w:val="18"/>
              </w:rPr>
            </w:pPr>
            <w:r>
              <w:rPr>
                <w:sz w:val="18"/>
                <w:szCs w:val="18"/>
              </w:rPr>
              <w:t>Senior Director, Consulting / Data Analysis</w:t>
            </w:r>
          </w:p>
        </w:tc>
        <w:tc>
          <w:tcPr>
            <w:tcW w:w="1257" w:type="dxa"/>
          </w:tcPr>
          <w:p w14:paraId="31CE2F53" w14:textId="1A4CCAB3" w:rsidR="00750D78" w:rsidRPr="00052DA9" w:rsidRDefault="00477D17" w:rsidP="006C3BA4">
            <w:pPr>
              <w:spacing w:before="120"/>
              <w:rPr>
                <w:sz w:val="18"/>
                <w:szCs w:val="18"/>
              </w:rPr>
            </w:pPr>
            <w:r>
              <w:rPr>
                <w:sz w:val="18"/>
                <w:szCs w:val="18"/>
              </w:rPr>
              <w:t>NA</w:t>
            </w:r>
          </w:p>
        </w:tc>
        <w:tc>
          <w:tcPr>
            <w:tcW w:w="1294" w:type="dxa"/>
          </w:tcPr>
          <w:p w14:paraId="4DFA47C9" w14:textId="63A9F016" w:rsidR="00750D78" w:rsidRPr="00052DA9" w:rsidRDefault="00477D17" w:rsidP="006C3BA4">
            <w:pPr>
              <w:spacing w:before="120"/>
              <w:rPr>
                <w:sz w:val="18"/>
                <w:szCs w:val="18"/>
              </w:rPr>
            </w:pPr>
            <w:r>
              <w:rPr>
                <w:sz w:val="18"/>
                <w:szCs w:val="18"/>
              </w:rPr>
              <w:t>NA</w:t>
            </w:r>
          </w:p>
        </w:tc>
        <w:tc>
          <w:tcPr>
            <w:tcW w:w="1440" w:type="dxa"/>
          </w:tcPr>
          <w:p w14:paraId="15A0D28C" w14:textId="386AD15A" w:rsidR="00750D78" w:rsidRPr="00052DA9" w:rsidRDefault="00477D17" w:rsidP="006C3BA4">
            <w:pPr>
              <w:spacing w:before="120"/>
              <w:rPr>
                <w:sz w:val="18"/>
                <w:szCs w:val="18"/>
              </w:rPr>
            </w:pPr>
            <w:r>
              <w:rPr>
                <w:sz w:val="18"/>
                <w:szCs w:val="18"/>
              </w:rPr>
              <w:t xml:space="preserve">HEI </w:t>
            </w:r>
            <w:r w:rsidR="00756931">
              <w:rPr>
                <w:sz w:val="18"/>
                <w:szCs w:val="18"/>
              </w:rPr>
              <w:t>2</w:t>
            </w:r>
            <w:r>
              <w:rPr>
                <w:sz w:val="18"/>
                <w:szCs w:val="18"/>
              </w:rPr>
              <w:t>.0 Vendor</w:t>
            </w:r>
          </w:p>
        </w:tc>
        <w:tc>
          <w:tcPr>
            <w:tcW w:w="720" w:type="dxa"/>
          </w:tcPr>
          <w:p w14:paraId="55BA073F" w14:textId="6C69BF76" w:rsidR="00750D78" w:rsidRPr="00052DA9" w:rsidRDefault="00477D17" w:rsidP="006C3BA4">
            <w:pPr>
              <w:spacing w:before="120"/>
              <w:rPr>
                <w:sz w:val="18"/>
                <w:szCs w:val="18"/>
              </w:rPr>
            </w:pPr>
            <w:r>
              <w:rPr>
                <w:sz w:val="18"/>
                <w:szCs w:val="18"/>
              </w:rPr>
              <w:t>Part</w:t>
            </w:r>
          </w:p>
        </w:tc>
        <w:tc>
          <w:tcPr>
            <w:tcW w:w="1152" w:type="dxa"/>
          </w:tcPr>
          <w:p w14:paraId="328B23A7" w14:textId="77777777" w:rsidR="00053440" w:rsidRDefault="00477D17" w:rsidP="00C9776D">
            <w:pPr>
              <w:spacing w:before="120" w:after="0"/>
              <w:jc w:val="center"/>
              <w:rPr>
                <w:sz w:val="18"/>
                <w:szCs w:val="18"/>
              </w:rPr>
            </w:pPr>
            <w:r>
              <w:rPr>
                <w:sz w:val="18"/>
                <w:szCs w:val="18"/>
              </w:rPr>
              <w:t>2</w:t>
            </w:r>
            <w:r w:rsidR="00053440">
              <w:rPr>
                <w:sz w:val="18"/>
                <w:szCs w:val="18"/>
              </w:rPr>
              <w:t xml:space="preserve"> – 3,</w:t>
            </w:r>
          </w:p>
          <w:p w14:paraId="0650BF79" w14:textId="23483EB4" w:rsidR="00053440" w:rsidRDefault="00053440" w:rsidP="00C9776D">
            <w:pPr>
              <w:spacing w:after="0"/>
              <w:jc w:val="center"/>
              <w:rPr>
                <w:sz w:val="18"/>
                <w:szCs w:val="18"/>
              </w:rPr>
            </w:pPr>
            <w:r w:rsidRPr="00F31E58">
              <w:rPr>
                <w:strike/>
                <w:sz w:val="18"/>
                <w:szCs w:val="18"/>
              </w:rPr>
              <w:t>10</w:t>
            </w:r>
            <w:r w:rsidR="00F31E58">
              <w:rPr>
                <w:color w:val="EE0000"/>
                <w:sz w:val="18"/>
                <w:szCs w:val="18"/>
              </w:rPr>
              <w:t>9</w:t>
            </w:r>
            <w:r>
              <w:rPr>
                <w:sz w:val="18"/>
                <w:szCs w:val="18"/>
              </w:rPr>
              <w:t xml:space="preserve"> – </w:t>
            </w:r>
            <w:r w:rsidRPr="00F31E58">
              <w:rPr>
                <w:strike/>
                <w:sz w:val="18"/>
                <w:szCs w:val="18"/>
              </w:rPr>
              <w:t>11</w:t>
            </w:r>
            <w:r w:rsidR="00F31E58">
              <w:rPr>
                <w:color w:val="EE0000"/>
                <w:sz w:val="18"/>
                <w:szCs w:val="18"/>
              </w:rPr>
              <w:t>10</w:t>
            </w:r>
            <w:r>
              <w:rPr>
                <w:sz w:val="18"/>
                <w:szCs w:val="18"/>
              </w:rPr>
              <w:t>,</w:t>
            </w:r>
          </w:p>
          <w:p w14:paraId="5CB4D32D" w14:textId="1EA6D4F2" w:rsidR="00750D78" w:rsidRPr="00F31E58" w:rsidRDefault="00727E8E" w:rsidP="006C3BA4">
            <w:pPr>
              <w:jc w:val="center"/>
              <w:rPr>
                <w:color w:val="EE0000"/>
                <w:sz w:val="18"/>
                <w:szCs w:val="18"/>
              </w:rPr>
            </w:pPr>
            <w:r w:rsidRPr="00F31E58">
              <w:rPr>
                <w:strike/>
                <w:sz w:val="18"/>
                <w:szCs w:val="18"/>
              </w:rPr>
              <w:t>27</w:t>
            </w:r>
            <w:r w:rsidR="00F31E58">
              <w:rPr>
                <w:color w:val="EE0000"/>
                <w:sz w:val="18"/>
                <w:szCs w:val="18"/>
              </w:rPr>
              <w:t>26</w:t>
            </w:r>
            <w:r>
              <w:rPr>
                <w:sz w:val="18"/>
                <w:szCs w:val="18"/>
              </w:rPr>
              <w:t xml:space="preserve"> – </w:t>
            </w:r>
            <w:r w:rsidRPr="00F31E58">
              <w:rPr>
                <w:strike/>
                <w:sz w:val="18"/>
                <w:szCs w:val="18"/>
              </w:rPr>
              <w:t>28</w:t>
            </w:r>
            <w:r w:rsidR="00F31E58">
              <w:rPr>
                <w:color w:val="EE0000"/>
                <w:sz w:val="18"/>
                <w:szCs w:val="18"/>
              </w:rPr>
              <w:t>27</w:t>
            </w:r>
          </w:p>
        </w:tc>
      </w:tr>
      <w:tr w:rsidR="00727E8E" w:rsidRPr="00750D78" w14:paraId="28D34D16" w14:textId="77777777" w:rsidTr="00DC5157">
        <w:trPr>
          <w:cantSplit/>
        </w:trPr>
        <w:tc>
          <w:tcPr>
            <w:tcW w:w="0" w:type="auto"/>
          </w:tcPr>
          <w:p w14:paraId="41E578C9" w14:textId="799E1515" w:rsidR="00053440" w:rsidRPr="00F31E58" w:rsidRDefault="00727E8E" w:rsidP="006C3BA4">
            <w:pPr>
              <w:spacing w:before="120"/>
              <w:jc w:val="center"/>
              <w:rPr>
                <w:color w:val="EE0000"/>
                <w:sz w:val="18"/>
                <w:szCs w:val="18"/>
              </w:rPr>
            </w:pPr>
            <w:r w:rsidRPr="00F31E58">
              <w:rPr>
                <w:strike/>
                <w:sz w:val="18"/>
                <w:szCs w:val="18"/>
              </w:rPr>
              <w:t>30</w:t>
            </w:r>
            <w:r w:rsidR="00F31E58">
              <w:rPr>
                <w:color w:val="EE0000"/>
                <w:sz w:val="18"/>
                <w:szCs w:val="18"/>
              </w:rPr>
              <w:t>29</w:t>
            </w:r>
          </w:p>
        </w:tc>
        <w:tc>
          <w:tcPr>
            <w:tcW w:w="1631" w:type="dxa"/>
          </w:tcPr>
          <w:p w14:paraId="1B57A012" w14:textId="5AD527E1" w:rsidR="00053440" w:rsidRDefault="00053440" w:rsidP="006C3BA4">
            <w:pPr>
              <w:spacing w:before="120"/>
              <w:rPr>
                <w:sz w:val="18"/>
                <w:szCs w:val="18"/>
              </w:rPr>
            </w:pPr>
            <w:r>
              <w:rPr>
                <w:sz w:val="18"/>
                <w:szCs w:val="18"/>
              </w:rPr>
              <w:t>Data Analytics / Reporting Lead</w:t>
            </w:r>
          </w:p>
        </w:tc>
        <w:tc>
          <w:tcPr>
            <w:tcW w:w="1257" w:type="dxa"/>
          </w:tcPr>
          <w:p w14:paraId="0BA49F58" w14:textId="2EAE74F0" w:rsidR="00053440" w:rsidRDefault="00053440" w:rsidP="006C3BA4">
            <w:pPr>
              <w:spacing w:before="120"/>
              <w:rPr>
                <w:sz w:val="18"/>
                <w:szCs w:val="18"/>
              </w:rPr>
            </w:pPr>
            <w:r>
              <w:rPr>
                <w:sz w:val="18"/>
                <w:szCs w:val="18"/>
              </w:rPr>
              <w:t>NA</w:t>
            </w:r>
          </w:p>
        </w:tc>
        <w:tc>
          <w:tcPr>
            <w:tcW w:w="1294" w:type="dxa"/>
          </w:tcPr>
          <w:p w14:paraId="4581AD6A" w14:textId="35620DC6" w:rsidR="00053440" w:rsidRDefault="00053440" w:rsidP="006C3BA4">
            <w:pPr>
              <w:spacing w:before="120"/>
              <w:rPr>
                <w:sz w:val="18"/>
                <w:szCs w:val="18"/>
              </w:rPr>
            </w:pPr>
            <w:r>
              <w:rPr>
                <w:sz w:val="18"/>
                <w:szCs w:val="18"/>
              </w:rPr>
              <w:t>NA</w:t>
            </w:r>
          </w:p>
        </w:tc>
        <w:tc>
          <w:tcPr>
            <w:tcW w:w="1440" w:type="dxa"/>
          </w:tcPr>
          <w:p w14:paraId="1AE68910" w14:textId="70055DA1" w:rsidR="00053440" w:rsidRDefault="00053440" w:rsidP="006C3BA4">
            <w:pPr>
              <w:spacing w:before="120"/>
              <w:rPr>
                <w:sz w:val="18"/>
                <w:szCs w:val="18"/>
              </w:rPr>
            </w:pPr>
            <w:r>
              <w:rPr>
                <w:sz w:val="18"/>
                <w:szCs w:val="18"/>
              </w:rPr>
              <w:t>HEI 2.0 Vendor</w:t>
            </w:r>
          </w:p>
        </w:tc>
        <w:tc>
          <w:tcPr>
            <w:tcW w:w="720" w:type="dxa"/>
          </w:tcPr>
          <w:p w14:paraId="1924DE37" w14:textId="0E494A1E" w:rsidR="00053440" w:rsidRDefault="00053440" w:rsidP="006C3BA4">
            <w:pPr>
              <w:spacing w:before="120"/>
              <w:rPr>
                <w:sz w:val="18"/>
                <w:szCs w:val="18"/>
              </w:rPr>
            </w:pPr>
            <w:r>
              <w:rPr>
                <w:sz w:val="18"/>
                <w:szCs w:val="18"/>
              </w:rPr>
              <w:t>Full</w:t>
            </w:r>
          </w:p>
        </w:tc>
        <w:tc>
          <w:tcPr>
            <w:tcW w:w="1152" w:type="dxa"/>
          </w:tcPr>
          <w:p w14:paraId="11613A4C" w14:textId="77777777" w:rsidR="00053440" w:rsidRDefault="00053440" w:rsidP="00C9776D">
            <w:pPr>
              <w:spacing w:before="120" w:after="0"/>
              <w:jc w:val="center"/>
              <w:rPr>
                <w:sz w:val="18"/>
                <w:szCs w:val="18"/>
              </w:rPr>
            </w:pPr>
            <w:r>
              <w:rPr>
                <w:sz w:val="18"/>
                <w:szCs w:val="18"/>
              </w:rPr>
              <w:t>2 – 3,</w:t>
            </w:r>
          </w:p>
          <w:p w14:paraId="5A063A2B" w14:textId="5F22CCDF" w:rsidR="00053440" w:rsidRDefault="00053440" w:rsidP="00C9776D">
            <w:pPr>
              <w:spacing w:after="0"/>
              <w:jc w:val="center"/>
              <w:rPr>
                <w:sz w:val="18"/>
                <w:szCs w:val="18"/>
              </w:rPr>
            </w:pPr>
            <w:r w:rsidRPr="00F31E58">
              <w:rPr>
                <w:strike/>
                <w:sz w:val="18"/>
                <w:szCs w:val="18"/>
              </w:rPr>
              <w:t>10</w:t>
            </w:r>
            <w:r w:rsidR="00F31E58">
              <w:rPr>
                <w:color w:val="EE0000"/>
                <w:sz w:val="18"/>
                <w:szCs w:val="18"/>
              </w:rPr>
              <w:t>9</w:t>
            </w:r>
            <w:r>
              <w:rPr>
                <w:sz w:val="18"/>
                <w:szCs w:val="18"/>
              </w:rPr>
              <w:t xml:space="preserve"> – </w:t>
            </w:r>
            <w:r w:rsidRPr="00F31E58">
              <w:rPr>
                <w:strike/>
                <w:sz w:val="18"/>
                <w:szCs w:val="18"/>
              </w:rPr>
              <w:t>11</w:t>
            </w:r>
            <w:r w:rsidR="00F31E58">
              <w:rPr>
                <w:color w:val="EE0000"/>
                <w:sz w:val="18"/>
                <w:szCs w:val="18"/>
              </w:rPr>
              <w:t>10</w:t>
            </w:r>
            <w:r>
              <w:rPr>
                <w:sz w:val="18"/>
                <w:szCs w:val="18"/>
              </w:rPr>
              <w:t>,</w:t>
            </w:r>
          </w:p>
          <w:p w14:paraId="366DAEAF" w14:textId="0DBE5AD4" w:rsidR="00053440" w:rsidRPr="00F31E58" w:rsidRDefault="00727E8E" w:rsidP="006C3BA4">
            <w:pPr>
              <w:jc w:val="center"/>
              <w:rPr>
                <w:color w:val="EE0000"/>
                <w:sz w:val="18"/>
                <w:szCs w:val="18"/>
              </w:rPr>
            </w:pPr>
            <w:r w:rsidRPr="00F31E58">
              <w:rPr>
                <w:strike/>
                <w:sz w:val="18"/>
                <w:szCs w:val="18"/>
              </w:rPr>
              <w:t>28</w:t>
            </w:r>
            <w:r w:rsidR="00F31E58">
              <w:rPr>
                <w:color w:val="EE0000"/>
                <w:sz w:val="18"/>
                <w:szCs w:val="18"/>
              </w:rPr>
              <w:t>27</w:t>
            </w:r>
            <w:r>
              <w:rPr>
                <w:sz w:val="18"/>
                <w:szCs w:val="18"/>
              </w:rPr>
              <w:t xml:space="preserve"> – </w:t>
            </w:r>
            <w:r w:rsidRPr="00F31E58">
              <w:rPr>
                <w:strike/>
                <w:sz w:val="18"/>
                <w:szCs w:val="18"/>
              </w:rPr>
              <w:t>29</w:t>
            </w:r>
            <w:r w:rsidR="00F31E58">
              <w:rPr>
                <w:color w:val="EE0000"/>
                <w:sz w:val="18"/>
                <w:szCs w:val="18"/>
              </w:rPr>
              <w:t>28</w:t>
            </w:r>
          </w:p>
        </w:tc>
      </w:tr>
      <w:tr w:rsidR="00727E8E" w:rsidRPr="00750D78" w14:paraId="2FABBFE8" w14:textId="77777777" w:rsidTr="00DC5157">
        <w:trPr>
          <w:cantSplit/>
        </w:trPr>
        <w:tc>
          <w:tcPr>
            <w:tcW w:w="0" w:type="auto"/>
          </w:tcPr>
          <w:p w14:paraId="729DF868" w14:textId="07A102C8" w:rsidR="00750D78" w:rsidRPr="00F31E58" w:rsidRDefault="00727E8E" w:rsidP="006C3BA4">
            <w:pPr>
              <w:spacing w:before="120"/>
              <w:jc w:val="center"/>
              <w:rPr>
                <w:color w:val="EE0000"/>
                <w:sz w:val="18"/>
                <w:szCs w:val="18"/>
              </w:rPr>
            </w:pPr>
            <w:r w:rsidRPr="00F31E58">
              <w:rPr>
                <w:strike/>
                <w:sz w:val="18"/>
                <w:szCs w:val="18"/>
              </w:rPr>
              <w:t>31</w:t>
            </w:r>
            <w:r w:rsidR="00F31E58">
              <w:rPr>
                <w:color w:val="EE0000"/>
                <w:sz w:val="18"/>
                <w:szCs w:val="18"/>
              </w:rPr>
              <w:t>30</w:t>
            </w:r>
            <w:r>
              <w:rPr>
                <w:sz w:val="18"/>
                <w:szCs w:val="18"/>
              </w:rPr>
              <w:t xml:space="preserve"> </w:t>
            </w:r>
            <w:r w:rsidR="00477D17">
              <w:rPr>
                <w:sz w:val="18"/>
                <w:szCs w:val="18"/>
              </w:rPr>
              <w:t xml:space="preserve">- </w:t>
            </w:r>
            <w:r w:rsidRPr="00F31E58">
              <w:rPr>
                <w:strike/>
                <w:sz w:val="18"/>
                <w:szCs w:val="18"/>
              </w:rPr>
              <w:t>35</w:t>
            </w:r>
            <w:r w:rsidR="00F31E58">
              <w:rPr>
                <w:color w:val="EE0000"/>
                <w:sz w:val="18"/>
                <w:szCs w:val="18"/>
              </w:rPr>
              <w:t>34</w:t>
            </w:r>
          </w:p>
        </w:tc>
        <w:tc>
          <w:tcPr>
            <w:tcW w:w="1631" w:type="dxa"/>
          </w:tcPr>
          <w:p w14:paraId="314F8FCA" w14:textId="7330911B" w:rsidR="00750D78" w:rsidRPr="00052DA9" w:rsidRDefault="00477D17" w:rsidP="006C3BA4">
            <w:pPr>
              <w:spacing w:before="120"/>
              <w:rPr>
                <w:sz w:val="18"/>
                <w:szCs w:val="18"/>
              </w:rPr>
            </w:pPr>
            <w:r>
              <w:rPr>
                <w:sz w:val="18"/>
                <w:szCs w:val="18"/>
              </w:rPr>
              <w:t>Staff Analysts</w:t>
            </w:r>
          </w:p>
        </w:tc>
        <w:tc>
          <w:tcPr>
            <w:tcW w:w="1257" w:type="dxa"/>
          </w:tcPr>
          <w:p w14:paraId="544C0256" w14:textId="216F2FB7" w:rsidR="00750D78" w:rsidRPr="00052DA9" w:rsidRDefault="00477D17" w:rsidP="006C3BA4">
            <w:pPr>
              <w:spacing w:before="120"/>
              <w:rPr>
                <w:sz w:val="18"/>
                <w:szCs w:val="18"/>
              </w:rPr>
            </w:pPr>
            <w:r>
              <w:rPr>
                <w:sz w:val="18"/>
                <w:szCs w:val="18"/>
              </w:rPr>
              <w:t>NA</w:t>
            </w:r>
          </w:p>
        </w:tc>
        <w:tc>
          <w:tcPr>
            <w:tcW w:w="1294" w:type="dxa"/>
          </w:tcPr>
          <w:p w14:paraId="030281CD" w14:textId="570CB3C4" w:rsidR="00750D78" w:rsidRPr="00052DA9" w:rsidRDefault="00477D17" w:rsidP="006C3BA4">
            <w:pPr>
              <w:spacing w:before="120"/>
              <w:rPr>
                <w:sz w:val="18"/>
                <w:szCs w:val="18"/>
              </w:rPr>
            </w:pPr>
            <w:r>
              <w:rPr>
                <w:sz w:val="18"/>
                <w:szCs w:val="18"/>
              </w:rPr>
              <w:t>NA</w:t>
            </w:r>
          </w:p>
        </w:tc>
        <w:tc>
          <w:tcPr>
            <w:tcW w:w="1440" w:type="dxa"/>
          </w:tcPr>
          <w:p w14:paraId="123A3FCF" w14:textId="75341E55" w:rsidR="00750D78" w:rsidRPr="00052DA9" w:rsidRDefault="00477D17" w:rsidP="006C3BA4">
            <w:pPr>
              <w:spacing w:before="120"/>
              <w:rPr>
                <w:sz w:val="18"/>
                <w:szCs w:val="18"/>
              </w:rPr>
            </w:pPr>
            <w:r>
              <w:rPr>
                <w:sz w:val="18"/>
                <w:szCs w:val="18"/>
              </w:rPr>
              <w:t xml:space="preserve">HEI </w:t>
            </w:r>
            <w:r w:rsidR="00756931">
              <w:rPr>
                <w:sz w:val="18"/>
                <w:szCs w:val="18"/>
              </w:rPr>
              <w:t>2</w:t>
            </w:r>
            <w:r>
              <w:rPr>
                <w:sz w:val="18"/>
                <w:szCs w:val="18"/>
              </w:rPr>
              <w:t>.0 Vendor</w:t>
            </w:r>
          </w:p>
        </w:tc>
        <w:tc>
          <w:tcPr>
            <w:tcW w:w="720" w:type="dxa"/>
          </w:tcPr>
          <w:p w14:paraId="5FAEB3BA" w14:textId="504CE919" w:rsidR="00750D78" w:rsidRPr="00052DA9" w:rsidRDefault="00477D17" w:rsidP="006C3BA4">
            <w:pPr>
              <w:spacing w:before="120"/>
              <w:rPr>
                <w:sz w:val="18"/>
                <w:szCs w:val="18"/>
              </w:rPr>
            </w:pPr>
            <w:r>
              <w:rPr>
                <w:sz w:val="18"/>
                <w:szCs w:val="18"/>
              </w:rPr>
              <w:t>Part</w:t>
            </w:r>
          </w:p>
        </w:tc>
        <w:tc>
          <w:tcPr>
            <w:tcW w:w="1152" w:type="dxa"/>
          </w:tcPr>
          <w:p w14:paraId="4C31DB02" w14:textId="675D78BE" w:rsidR="00750D78" w:rsidRPr="00F31E58" w:rsidRDefault="00727E8E" w:rsidP="006C3BA4">
            <w:pPr>
              <w:spacing w:before="120"/>
              <w:jc w:val="center"/>
              <w:rPr>
                <w:color w:val="EE0000"/>
                <w:sz w:val="18"/>
                <w:szCs w:val="18"/>
              </w:rPr>
            </w:pPr>
            <w:r w:rsidRPr="00F31E58">
              <w:rPr>
                <w:strike/>
                <w:sz w:val="18"/>
                <w:szCs w:val="18"/>
              </w:rPr>
              <w:t>29</w:t>
            </w:r>
            <w:r w:rsidR="00F31E58">
              <w:rPr>
                <w:color w:val="EE0000"/>
                <w:sz w:val="18"/>
                <w:szCs w:val="18"/>
              </w:rPr>
              <w:t>28</w:t>
            </w:r>
            <w:r>
              <w:rPr>
                <w:sz w:val="18"/>
                <w:szCs w:val="18"/>
              </w:rPr>
              <w:t xml:space="preserve"> – </w:t>
            </w:r>
            <w:r w:rsidRPr="00F31E58">
              <w:rPr>
                <w:strike/>
                <w:sz w:val="18"/>
                <w:szCs w:val="18"/>
              </w:rPr>
              <w:t>30</w:t>
            </w:r>
            <w:r w:rsidR="00F31E58">
              <w:rPr>
                <w:color w:val="EE0000"/>
                <w:sz w:val="18"/>
                <w:szCs w:val="18"/>
              </w:rPr>
              <w:t>29</w:t>
            </w:r>
          </w:p>
        </w:tc>
      </w:tr>
      <w:tr w:rsidR="00727E8E" w:rsidRPr="00750D78" w14:paraId="3FE2D365" w14:textId="77777777" w:rsidTr="00DC5157">
        <w:trPr>
          <w:cantSplit/>
        </w:trPr>
        <w:tc>
          <w:tcPr>
            <w:tcW w:w="0" w:type="auto"/>
          </w:tcPr>
          <w:p w14:paraId="631D6F9F" w14:textId="625DFA06" w:rsidR="00750D78" w:rsidRPr="00F31E58" w:rsidRDefault="00727E8E" w:rsidP="006C3BA4">
            <w:pPr>
              <w:spacing w:before="120"/>
              <w:jc w:val="center"/>
              <w:rPr>
                <w:color w:val="EE0000"/>
                <w:sz w:val="18"/>
                <w:szCs w:val="18"/>
              </w:rPr>
            </w:pPr>
            <w:r w:rsidRPr="00F31E58">
              <w:rPr>
                <w:strike/>
                <w:sz w:val="18"/>
                <w:szCs w:val="18"/>
              </w:rPr>
              <w:t>36</w:t>
            </w:r>
            <w:r w:rsidR="00F31E58">
              <w:rPr>
                <w:color w:val="EE0000"/>
                <w:sz w:val="18"/>
                <w:szCs w:val="18"/>
              </w:rPr>
              <w:t>35</w:t>
            </w:r>
            <w:r>
              <w:rPr>
                <w:sz w:val="18"/>
                <w:szCs w:val="18"/>
              </w:rPr>
              <w:t xml:space="preserve"> </w:t>
            </w:r>
            <w:r w:rsidR="00477D17">
              <w:rPr>
                <w:sz w:val="18"/>
                <w:szCs w:val="18"/>
              </w:rPr>
              <w:t xml:space="preserve">– </w:t>
            </w:r>
            <w:r w:rsidRPr="00F31E58">
              <w:rPr>
                <w:strike/>
                <w:sz w:val="18"/>
                <w:szCs w:val="18"/>
              </w:rPr>
              <w:t>38</w:t>
            </w:r>
            <w:r w:rsidR="00F31E58">
              <w:rPr>
                <w:color w:val="EE0000"/>
                <w:sz w:val="18"/>
                <w:szCs w:val="18"/>
              </w:rPr>
              <w:t>37</w:t>
            </w:r>
          </w:p>
        </w:tc>
        <w:tc>
          <w:tcPr>
            <w:tcW w:w="1631" w:type="dxa"/>
          </w:tcPr>
          <w:p w14:paraId="7B500E3C" w14:textId="6BC03AF8" w:rsidR="00750D78" w:rsidRPr="00052DA9" w:rsidRDefault="00477D17" w:rsidP="006C3BA4">
            <w:pPr>
              <w:spacing w:before="120"/>
              <w:rPr>
                <w:sz w:val="18"/>
                <w:szCs w:val="18"/>
              </w:rPr>
            </w:pPr>
            <w:r>
              <w:rPr>
                <w:sz w:val="18"/>
                <w:szCs w:val="18"/>
              </w:rPr>
              <w:t>Data Intake &amp; Aggregation, Solution M&amp;O</w:t>
            </w:r>
          </w:p>
        </w:tc>
        <w:tc>
          <w:tcPr>
            <w:tcW w:w="1257" w:type="dxa"/>
          </w:tcPr>
          <w:p w14:paraId="493F0E14" w14:textId="38D726BC" w:rsidR="00750D78" w:rsidRPr="00052DA9" w:rsidRDefault="00477D17" w:rsidP="006C3BA4">
            <w:pPr>
              <w:spacing w:before="120"/>
              <w:rPr>
                <w:sz w:val="18"/>
                <w:szCs w:val="18"/>
              </w:rPr>
            </w:pPr>
            <w:r>
              <w:rPr>
                <w:sz w:val="18"/>
                <w:szCs w:val="18"/>
              </w:rPr>
              <w:t>NA</w:t>
            </w:r>
          </w:p>
        </w:tc>
        <w:tc>
          <w:tcPr>
            <w:tcW w:w="1294" w:type="dxa"/>
          </w:tcPr>
          <w:p w14:paraId="130BFFE4" w14:textId="6070C48D" w:rsidR="00750D78" w:rsidRPr="00052DA9" w:rsidRDefault="00477D17" w:rsidP="006C3BA4">
            <w:pPr>
              <w:spacing w:before="120"/>
              <w:rPr>
                <w:sz w:val="18"/>
                <w:szCs w:val="18"/>
              </w:rPr>
            </w:pPr>
            <w:r>
              <w:rPr>
                <w:sz w:val="18"/>
                <w:szCs w:val="18"/>
              </w:rPr>
              <w:t>NA</w:t>
            </w:r>
          </w:p>
        </w:tc>
        <w:tc>
          <w:tcPr>
            <w:tcW w:w="1440" w:type="dxa"/>
          </w:tcPr>
          <w:p w14:paraId="4E649383" w14:textId="2744317B" w:rsidR="00750D78" w:rsidRPr="00052DA9" w:rsidRDefault="00477D17" w:rsidP="006C3BA4">
            <w:pPr>
              <w:spacing w:before="120"/>
              <w:rPr>
                <w:sz w:val="18"/>
                <w:szCs w:val="18"/>
              </w:rPr>
            </w:pPr>
            <w:r>
              <w:rPr>
                <w:sz w:val="18"/>
                <w:szCs w:val="18"/>
              </w:rPr>
              <w:t xml:space="preserve">HEI </w:t>
            </w:r>
            <w:r w:rsidR="00756931">
              <w:rPr>
                <w:sz w:val="18"/>
                <w:szCs w:val="18"/>
              </w:rPr>
              <w:t>2</w:t>
            </w:r>
            <w:r>
              <w:rPr>
                <w:sz w:val="18"/>
                <w:szCs w:val="18"/>
              </w:rPr>
              <w:t>.0 Vendor</w:t>
            </w:r>
          </w:p>
        </w:tc>
        <w:tc>
          <w:tcPr>
            <w:tcW w:w="720" w:type="dxa"/>
          </w:tcPr>
          <w:p w14:paraId="037BDF96" w14:textId="1225F97E" w:rsidR="00750D78" w:rsidRPr="00052DA9" w:rsidRDefault="00477D17" w:rsidP="006C3BA4">
            <w:pPr>
              <w:spacing w:before="120"/>
              <w:rPr>
                <w:sz w:val="18"/>
                <w:szCs w:val="18"/>
              </w:rPr>
            </w:pPr>
            <w:r>
              <w:rPr>
                <w:sz w:val="18"/>
                <w:szCs w:val="18"/>
              </w:rPr>
              <w:t>Full</w:t>
            </w:r>
          </w:p>
        </w:tc>
        <w:tc>
          <w:tcPr>
            <w:tcW w:w="1152" w:type="dxa"/>
          </w:tcPr>
          <w:p w14:paraId="572C460B" w14:textId="77777777" w:rsidR="00CF0751" w:rsidRDefault="00CF0751" w:rsidP="00C9776D">
            <w:pPr>
              <w:spacing w:before="120" w:after="0"/>
              <w:jc w:val="center"/>
              <w:rPr>
                <w:sz w:val="18"/>
                <w:szCs w:val="18"/>
              </w:rPr>
            </w:pPr>
            <w:r>
              <w:rPr>
                <w:sz w:val="18"/>
                <w:szCs w:val="18"/>
              </w:rPr>
              <w:t>2 – 3,</w:t>
            </w:r>
          </w:p>
          <w:p w14:paraId="4215B1CA" w14:textId="4DC7649B" w:rsidR="00CF0751" w:rsidRDefault="00F31E58" w:rsidP="00C9776D">
            <w:pPr>
              <w:spacing w:after="0"/>
              <w:jc w:val="center"/>
              <w:rPr>
                <w:sz w:val="18"/>
                <w:szCs w:val="18"/>
              </w:rPr>
            </w:pPr>
            <w:r w:rsidRPr="00F31E58">
              <w:rPr>
                <w:strike/>
                <w:sz w:val="18"/>
                <w:szCs w:val="18"/>
              </w:rPr>
              <w:t>10</w:t>
            </w:r>
            <w:r>
              <w:rPr>
                <w:color w:val="EE0000"/>
                <w:sz w:val="18"/>
                <w:szCs w:val="18"/>
              </w:rPr>
              <w:t>9</w:t>
            </w:r>
            <w:r w:rsidR="00CF0751">
              <w:rPr>
                <w:sz w:val="18"/>
                <w:szCs w:val="18"/>
              </w:rPr>
              <w:t xml:space="preserve"> – </w:t>
            </w:r>
            <w:r w:rsidR="00CF0751" w:rsidRPr="00F31E58">
              <w:rPr>
                <w:strike/>
                <w:sz w:val="18"/>
                <w:szCs w:val="18"/>
              </w:rPr>
              <w:t>11</w:t>
            </w:r>
            <w:r>
              <w:rPr>
                <w:color w:val="EE0000"/>
                <w:sz w:val="18"/>
                <w:szCs w:val="18"/>
              </w:rPr>
              <w:t>10</w:t>
            </w:r>
            <w:r w:rsidR="00CF0751">
              <w:rPr>
                <w:sz w:val="18"/>
                <w:szCs w:val="18"/>
              </w:rPr>
              <w:t>,</w:t>
            </w:r>
          </w:p>
          <w:p w14:paraId="423D2C8C" w14:textId="3455A3F0" w:rsidR="00750D78" w:rsidRPr="00F31E58" w:rsidRDefault="00727E8E" w:rsidP="006C3BA4">
            <w:pPr>
              <w:jc w:val="center"/>
              <w:rPr>
                <w:color w:val="EE0000"/>
                <w:sz w:val="18"/>
                <w:szCs w:val="18"/>
              </w:rPr>
            </w:pPr>
            <w:r w:rsidRPr="00F31E58">
              <w:rPr>
                <w:strike/>
                <w:sz w:val="18"/>
                <w:szCs w:val="18"/>
              </w:rPr>
              <w:t>27</w:t>
            </w:r>
            <w:r w:rsidR="00F31E58">
              <w:rPr>
                <w:color w:val="EE0000"/>
                <w:sz w:val="18"/>
                <w:szCs w:val="18"/>
              </w:rPr>
              <w:t>26</w:t>
            </w:r>
            <w:r>
              <w:rPr>
                <w:sz w:val="18"/>
                <w:szCs w:val="18"/>
              </w:rPr>
              <w:t xml:space="preserve"> – </w:t>
            </w:r>
            <w:r w:rsidRPr="00F31E58">
              <w:rPr>
                <w:strike/>
                <w:sz w:val="18"/>
                <w:szCs w:val="18"/>
              </w:rPr>
              <w:t>28</w:t>
            </w:r>
            <w:r w:rsidR="00F31E58">
              <w:rPr>
                <w:color w:val="EE0000"/>
                <w:sz w:val="18"/>
                <w:szCs w:val="18"/>
              </w:rPr>
              <w:t>27</w:t>
            </w:r>
          </w:p>
        </w:tc>
      </w:tr>
    </w:tbl>
    <w:p w14:paraId="303C5FEF" w14:textId="629A23AE" w:rsidR="00DA3775" w:rsidRDefault="00DA3775" w:rsidP="00052DA9">
      <w:pPr>
        <w:spacing w:before="120" w:after="240"/>
      </w:pPr>
    </w:p>
    <w:p w14:paraId="477FD0D1" w14:textId="77777777" w:rsidR="0008633C" w:rsidRPr="00EE120B" w:rsidRDefault="002A68B5" w:rsidP="00052DA9">
      <w:pPr>
        <w:spacing w:before="120" w:after="240"/>
      </w:pPr>
      <w:r w:rsidRPr="00706EFB">
        <w:rPr>
          <w:shd w:val="clear" w:color="auto" w:fill="BFBFBF"/>
        </w:rPr>
        <w:fldChar w:fldCharType="begin">
          <w:ffData>
            <w:name w:val=""/>
            <w:enabled/>
            <w:calcOnExit w:val="0"/>
            <w:statusText w:type="text" w:val="Response"/>
            <w:textInput>
              <w:default w:val="&lt;Response&gt;"/>
            </w:textInput>
          </w:ffData>
        </w:fldChar>
      </w:r>
      <w:r w:rsidR="0008633C" w:rsidRPr="00706EFB">
        <w:rPr>
          <w:shd w:val="clear" w:color="auto" w:fill="BFBFBF"/>
        </w:rPr>
        <w:instrText xml:space="preserve"> FORMTEXT </w:instrText>
      </w:r>
      <w:r w:rsidRPr="00706EFB">
        <w:rPr>
          <w:shd w:val="clear" w:color="auto" w:fill="BFBFBF"/>
        </w:rPr>
      </w:r>
      <w:r w:rsidRPr="00706EFB">
        <w:rPr>
          <w:shd w:val="clear" w:color="auto" w:fill="BFBFBF"/>
        </w:rPr>
        <w:fldChar w:fldCharType="separate"/>
      </w:r>
      <w:r w:rsidR="0008633C" w:rsidRPr="00706EFB">
        <w:rPr>
          <w:noProof/>
          <w:shd w:val="clear" w:color="auto" w:fill="BFBFBF"/>
        </w:rPr>
        <w:t>&lt;Response&gt;</w:t>
      </w:r>
      <w:r w:rsidRPr="00706EFB">
        <w:rPr>
          <w:shd w:val="clear" w:color="auto" w:fill="BFBFBF"/>
        </w:rPr>
        <w:fldChar w:fldCharType="end"/>
      </w:r>
    </w:p>
    <w:p w14:paraId="0D7ABEFD" w14:textId="6E4946EF" w:rsidR="0008633C" w:rsidRDefault="00DF242D" w:rsidP="00906601">
      <w:pPr>
        <w:pStyle w:val="Num-Heading2"/>
        <w:numPr>
          <w:ilvl w:val="1"/>
          <w:numId w:val="39"/>
        </w:numPr>
        <w:ind w:left="720"/>
      </w:pPr>
      <w:bookmarkStart w:id="19" w:name="_Toc202343727"/>
      <w:r>
        <w:t>Proposer</w:t>
      </w:r>
      <w:r w:rsidR="0008633C">
        <w:t xml:space="preserve"> Key </w:t>
      </w:r>
      <w:bookmarkEnd w:id="16"/>
      <w:bookmarkEnd w:id="17"/>
      <w:bookmarkEnd w:id="18"/>
      <w:r w:rsidR="0008633C">
        <w:t>Personnel</w:t>
      </w:r>
      <w:bookmarkEnd w:id="19"/>
    </w:p>
    <w:p w14:paraId="38FDBA51" w14:textId="0C33263B" w:rsidR="0008633C" w:rsidRDefault="0008633C" w:rsidP="00052DA9">
      <w:pPr>
        <w:pStyle w:val="TableText"/>
        <w:spacing w:before="120" w:after="120"/>
        <w:rPr>
          <w:sz w:val="22"/>
        </w:rPr>
      </w:pPr>
      <w:r w:rsidRPr="00D14152">
        <w:rPr>
          <w:rStyle w:val="Strong"/>
          <w:sz w:val="22"/>
        </w:rPr>
        <w:t>Instructions:</w:t>
      </w:r>
      <w:r w:rsidRPr="00D14152">
        <w:rPr>
          <w:sz w:val="22"/>
        </w:rPr>
        <w:t xml:space="preserve"> </w:t>
      </w:r>
      <w:r>
        <w:rPr>
          <w:sz w:val="22"/>
        </w:rPr>
        <w:t xml:space="preserve">The </w:t>
      </w:r>
      <w:r w:rsidR="00DF242D">
        <w:rPr>
          <w:sz w:val="22"/>
        </w:rPr>
        <w:t>Proposer</w:t>
      </w:r>
      <w:r w:rsidR="00A32474">
        <w:rPr>
          <w:sz w:val="22"/>
        </w:rPr>
        <w:t xml:space="preserve"> must identify K</w:t>
      </w:r>
      <w:r>
        <w:rPr>
          <w:sz w:val="22"/>
        </w:rPr>
        <w:t xml:space="preserve">ey </w:t>
      </w:r>
      <w:r w:rsidR="00A0526C">
        <w:rPr>
          <w:sz w:val="22"/>
        </w:rPr>
        <w:t xml:space="preserve">Project </w:t>
      </w:r>
      <w:r w:rsidR="00A32474">
        <w:rPr>
          <w:sz w:val="22"/>
        </w:rPr>
        <w:t>P</w:t>
      </w:r>
      <w:r>
        <w:rPr>
          <w:sz w:val="22"/>
        </w:rPr>
        <w:t>ersonnel for the project including:</w:t>
      </w:r>
      <w:r w:rsidRPr="00D14152">
        <w:rPr>
          <w:sz w:val="22"/>
        </w:rPr>
        <w:t xml:space="preserve"> </w:t>
      </w:r>
    </w:p>
    <w:p w14:paraId="78E1770F" w14:textId="77777777" w:rsidR="0008633C" w:rsidRDefault="0008633C" w:rsidP="00052DA9">
      <w:pPr>
        <w:pStyle w:val="TableBullet1"/>
        <w:spacing w:before="120" w:after="120"/>
        <w:contextualSpacing/>
        <w:rPr>
          <w:sz w:val="22"/>
        </w:rPr>
      </w:pPr>
      <w:r>
        <w:rPr>
          <w:sz w:val="22"/>
        </w:rPr>
        <w:lastRenderedPageBreak/>
        <w:t>Name</w:t>
      </w:r>
    </w:p>
    <w:p w14:paraId="7CA17F25" w14:textId="214E4C06" w:rsidR="0008633C" w:rsidRPr="00D14152" w:rsidRDefault="0008633C" w:rsidP="00052DA9">
      <w:pPr>
        <w:pStyle w:val="TableBullet1"/>
        <w:spacing w:before="120" w:after="120"/>
        <w:contextualSpacing/>
        <w:rPr>
          <w:sz w:val="22"/>
        </w:rPr>
      </w:pPr>
      <w:r>
        <w:rPr>
          <w:sz w:val="22"/>
        </w:rPr>
        <w:t xml:space="preserve">Position </w:t>
      </w:r>
      <w:r w:rsidRPr="00D14152">
        <w:rPr>
          <w:sz w:val="22"/>
        </w:rPr>
        <w:t xml:space="preserve">in </w:t>
      </w:r>
      <w:r w:rsidR="00DF242D">
        <w:rPr>
          <w:sz w:val="22"/>
        </w:rPr>
        <w:t>Proposer</w:t>
      </w:r>
      <w:r w:rsidR="00A0526C">
        <w:rPr>
          <w:sz w:val="22"/>
        </w:rPr>
        <w:t xml:space="preserve"> </w:t>
      </w:r>
      <w:r w:rsidRPr="00D14152">
        <w:rPr>
          <w:sz w:val="22"/>
        </w:rPr>
        <w:t>organization</w:t>
      </w:r>
    </w:p>
    <w:p w14:paraId="5A97A2A7" w14:textId="77777777" w:rsidR="0008633C" w:rsidRPr="00D14152" w:rsidRDefault="0008633C" w:rsidP="00052DA9">
      <w:pPr>
        <w:pStyle w:val="TableBullet1"/>
        <w:spacing w:before="120" w:after="120"/>
        <w:contextualSpacing/>
        <w:rPr>
          <w:sz w:val="22"/>
        </w:rPr>
      </w:pPr>
      <w:r w:rsidRPr="00D14152">
        <w:rPr>
          <w:sz w:val="22"/>
        </w:rPr>
        <w:t>Proposed role on project</w:t>
      </w:r>
    </w:p>
    <w:p w14:paraId="0647D662" w14:textId="77777777" w:rsidR="0008633C" w:rsidRDefault="0008633C" w:rsidP="00052DA9">
      <w:pPr>
        <w:pStyle w:val="TableBullet1"/>
        <w:spacing w:before="120" w:after="120"/>
        <w:contextualSpacing/>
        <w:rPr>
          <w:sz w:val="22"/>
        </w:rPr>
      </w:pPr>
      <w:r w:rsidRPr="00D14152">
        <w:rPr>
          <w:sz w:val="22"/>
        </w:rPr>
        <w:t>Experience in the proposed role</w:t>
      </w:r>
    </w:p>
    <w:p w14:paraId="0CF82ECB" w14:textId="77777777" w:rsidR="0008633C" w:rsidRPr="00D14152" w:rsidRDefault="0008633C" w:rsidP="00052DA9">
      <w:pPr>
        <w:pStyle w:val="TableBullet1"/>
        <w:spacing w:before="120" w:after="120"/>
        <w:contextualSpacing/>
        <w:rPr>
          <w:sz w:val="22"/>
        </w:rPr>
      </w:pPr>
      <w:r>
        <w:rPr>
          <w:sz w:val="22"/>
        </w:rPr>
        <w:t>Qualifications for</w:t>
      </w:r>
      <w:r w:rsidRPr="00D14152">
        <w:rPr>
          <w:sz w:val="22"/>
        </w:rPr>
        <w:t xml:space="preserve"> the proposed role</w:t>
      </w:r>
    </w:p>
    <w:p w14:paraId="2827D646" w14:textId="77777777" w:rsidR="0008633C" w:rsidRDefault="0008633C" w:rsidP="00052DA9">
      <w:pPr>
        <w:pStyle w:val="TableBullet1"/>
        <w:spacing w:before="120" w:after="120"/>
        <w:contextualSpacing/>
        <w:rPr>
          <w:sz w:val="22"/>
        </w:rPr>
      </w:pPr>
      <w:r w:rsidRPr="00D14152">
        <w:rPr>
          <w:sz w:val="22"/>
        </w:rPr>
        <w:t>Role in the last three projects</w:t>
      </w:r>
    </w:p>
    <w:p w14:paraId="1B53FB92" w14:textId="77777777" w:rsidR="0008633C" w:rsidRPr="003E5DF7" w:rsidRDefault="0008633C" w:rsidP="00052DA9">
      <w:pPr>
        <w:pStyle w:val="TableBullet1"/>
        <w:spacing w:before="120" w:after="240"/>
        <w:contextualSpacing/>
        <w:rPr>
          <w:sz w:val="22"/>
        </w:rPr>
      </w:pPr>
      <w:r>
        <w:rPr>
          <w:sz w:val="22"/>
        </w:rPr>
        <w:t>Percentage of time</w:t>
      </w:r>
      <w:r w:rsidRPr="003E5DF7">
        <w:rPr>
          <w:sz w:val="22"/>
        </w:rPr>
        <w:t xml:space="preserve"> the person is committed for the entire project </w:t>
      </w:r>
      <w:r>
        <w:rPr>
          <w:sz w:val="22"/>
        </w:rPr>
        <w:t>(i</w:t>
      </w:r>
      <w:r w:rsidRPr="003E5DF7">
        <w:rPr>
          <w:sz w:val="22"/>
        </w:rPr>
        <w:t xml:space="preserve">f not, start and end dates </w:t>
      </w:r>
      <w:r>
        <w:rPr>
          <w:sz w:val="22"/>
        </w:rPr>
        <w:t>must</w:t>
      </w:r>
      <w:r w:rsidRPr="003E5DF7">
        <w:rPr>
          <w:sz w:val="22"/>
        </w:rPr>
        <w:t xml:space="preserve"> be provided</w:t>
      </w:r>
      <w:r>
        <w:rPr>
          <w:sz w:val="22"/>
        </w:rPr>
        <w:t>)</w:t>
      </w:r>
    </w:p>
    <w:bookmarkEnd w:id="13"/>
    <w:bookmarkEnd w:id="14"/>
    <w:p w14:paraId="7FE6D618" w14:textId="53C74A8F" w:rsidR="0008633C" w:rsidRPr="00C54B44" w:rsidRDefault="00DF242D" w:rsidP="0008633C">
      <w:pPr>
        <w:pStyle w:val="TableNumberedList"/>
      </w:pPr>
      <w:r>
        <w:t>Proposer</w:t>
      </w:r>
      <w:r w:rsidR="0008633C">
        <w:t xml:space="preserve"> Key </w:t>
      </w:r>
      <w:r w:rsidR="00A0526C">
        <w:t xml:space="preserve">Project </w:t>
      </w:r>
      <w:r w:rsidR="0008633C">
        <w:t>Personnel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6"/>
        <w:gridCol w:w="1317"/>
        <w:gridCol w:w="1177"/>
        <w:gridCol w:w="1879"/>
        <w:gridCol w:w="1515"/>
        <w:gridCol w:w="1156"/>
      </w:tblGrid>
      <w:tr w:rsidR="0008633C" w:rsidRPr="003E5DF7" w14:paraId="3C2FFDFA" w14:textId="77777777" w:rsidTr="00AB2FA9">
        <w:trPr>
          <w:cantSplit/>
          <w:tblHeader/>
        </w:trPr>
        <w:tc>
          <w:tcPr>
            <w:tcW w:w="950" w:type="pct"/>
            <w:shd w:val="clear" w:color="auto" w:fill="1F497D" w:themeFill="text2"/>
            <w:vAlign w:val="bottom"/>
          </w:tcPr>
          <w:p w14:paraId="55B0508D" w14:textId="77777777" w:rsidR="0008633C" w:rsidRPr="00A0526C" w:rsidRDefault="0008633C" w:rsidP="00AB2FA9">
            <w:pPr>
              <w:keepNext/>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60" w:after="60"/>
              <w:jc w:val="center"/>
              <w:rPr>
                <w:b/>
                <w:color w:val="FFFFFF" w:themeColor="background1"/>
                <w:sz w:val="18"/>
                <w:szCs w:val="18"/>
              </w:rPr>
            </w:pPr>
            <w:r w:rsidRPr="00A0526C">
              <w:rPr>
                <w:b/>
                <w:color w:val="FFFFFF" w:themeColor="background1"/>
                <w:sz w:val="18"/>
                <w:szCs w:val="18"/>
              </w:rPr>
              <w:t>Name</w:t>
            </w:r>
          </w:p>
        </w:tc>
        <w:tc>
          <w:tcPr>
            <w:tcW w:w="704" w:type="pct"/>
            <w:shd w:val="clear" w:color="auto" w:fill="1F497D" w:themeFill="text2"/>
            <w:vAlign w:val="bottom"/>
          </w:tcPr>
          <w:p w14:paraId="680F188C" w14:textId="77777777" w:rsidR="0008633C" w:rsidRPr="00A0526C" w:rsidRDefault="0008633C" w:rsidP="00AB2FA9">
            <w:pPr>
              <w:keepNext/>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60" w:after="60"/>
              <w:jc w:val="center"/>
              <w:rPr>
                <w:b/>
                <w:color w:val="FFFFFF" w:themeColor="background1"/>
                <w:sz w:val="18"/>
                <w:szCs w:val="18"/>
              </w:rPr>
            </w:pPr>
            <w:r w:rsidRPr="00A0526C">
              <w:rPr>
                <w:b/>
                <w:color w:val="FFFFFF" w:themeColor="background1"/>
                <w:sz w:val="18"/>
                <w:szCs w:val="18"/>
              </w:rPr>
              <w:t>Position in Organization</w:t>
            </w:r>
          </w:p>
        </w:tc>
        <w:tc>
          <w:tcPr>
            <w:tcW w:w="705" w:type="pct"/>
            <w:shd w:val="clear" w:color="auto" w:fill="1F497D" w:themeFill="text2"/>
            <w:vAlign w:val="bottom"/>
          </w:tcPr>
          <w:p w14:paraId="262D9F35" w14:textId="77777777" w:rsidR="0008633C" w:rsidRPr="00A0526C" w:rsidRDefault="0008633C" w:rsidP="00AB2FA9">
            <w:pPr>
              <w:keepNext/>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60" w:after="60"/>
              <w:jc w:val="center"/>
              <w:rPr>
                <w:b/>
                <w:color w:val="FFFFFF" w:themeColor="background1"/>
                <w:sz w:val="18"/>
                <w:szCs w:val="18"/>
              </w:rPr>
            </w:pPr>
            <w:r w:rsidRPr="00A0526C">
              <w:rPr>
                <w:b/>
                <w:color w:val="FFFFFF" w:themeColor="background1"/>
                <w:sz w:val="18"/>
                <w:szCs w:val="18"/>
              </w:rPr>
              <w:t>Experience in Proposed Role (Years)</w:t>
            </w:r>
          </w:p>
        </w:tc>
        <w:tc>
          <w:tcPr>
            <w:tcW w:w="1128" w:type="pct"/>
            <w:shd w:val="clear" w:color="auto" w:fill="1F497D" w:themeFill="text2"/>
            <w:vAlign w:val="bottom"/>
          </w:tcPr>
          <w:p w14:paraId="3F4180C2" w14:textId="77777777" w:rsidR="0008633C" w:rsidRPr="00A0526C" w:rsidRDefault="0008633C" w:rsidP="00AB2FA9">
            <w:pPr>
              <w:keepNext/>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60" w:after="60"/>
              <w:jc w:val="center"/>
              <w:rPr>
                <w:b/>
                <w:color w:val="FFFFFF" w:themeColor="background1"/>
                <w:sz w:val="18"/>
                <w:szCs w:val="18"/>
              </w:rPr>
            </w:pPr>
            <w:r w:rsidRPr="00A0526C">
              <w:rPr>
                <w:b/>
                <w:color w:val="FFFFFF" w:themeColor="background1"/>
                <w:sz w:val="18"/>
                <w:szCs w:val="18"/>
              </w:rPr>
              <w:t>Qualifications for Proposed Role</w:t>
            </w:r>
          </w:p>
        </w:tc>
        <w:tc>
          <w:tcPr>
            <w:tcW w:w="909" w:type="pct"/>
            <w:shd w:val="clear" w:color="auto" w:fill="1F497D" w:themeFill="text2"/>
            <w:vAlign w:val="bottom"/>
          </w:tcPr>
          <w:p w14:paraId="4EF55769" w14:textId="77777777" w:rsidR="0008633C" w:rsidRPr="00A0526C" w:rsidRDefault="0008633C" w:rsidP="00AB2FA9">
            <w:pPr>
              <w:keepNext/>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60" w:after="60"/>
              <w:jc w:val="center"/>
              <w:rPr>
                <w:b/>
                <w:color w:val="FFFFFF" w:themeColor="background1"/>
                <w:sz w:val="18"/>
                <w:szCs w:val="18"/>
              </w:rPr>
            </w:pPr>
            <w:r w:rsidRPr="00A0526C">
              <w:rPr>
                <w:b/>
                <w:color w:val="FFFFFF" w:themeColor="background1"/>
                <w:sz w:val="18"/>
                <w:szCs w:val="18"/>
              </w:rPr>
              <w:t>Role in Last 3 Projects</w:t>
            </w:r>
          </w:p>
        </w:tc>
        <w:tc>
          <w:tcPr>
            <w:tcW w:w="604" w:type="pct"/>
            <w:shd w:val="clear" w:color="auto" w:fill="1F497D" w:themeFill="text2"/>
            <w:vAlign w:val="bottom"/>
          </w:tcPr>
          <w:p w14:paraId="3527352E" w14:textId="77777777" w:rsidR="0008633C" w:rsidRPr="00A0526C" w:rsidRDefault="0008633C" w:rsidP="00AB2FA9">
            <w:pPr>
              <w:keepNext/>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60" w:after="60"/>
              <w:jc w:val="center"/>
              <w:rPr>
                <w:b/>
                <w:color w:val="FFFFFF" w:themeColor="background1"/>
                <w:sz w:val="18"/>
                <w:szCs w:val="18"/>
              </w:rPr>
            </w:pPr>
            <w:r w:rsidRPr="00A0526C">
              <w:rPr>
                <w:b/>
                <w:color w:val="FFFFFF" w:themeColor="background1"/>
                <w:sz w:val="18"/>
                <w:szCs w:val="18"/>
              </w:rPr>
              <w:t>% Committed for Entire Project?</w:t>
            </w:r>
          </w:p>
        </w:tc>
      </w:tr>
      <w:tr w:rsidR="0008633C" w:rsidRPr="003E5DF7" w14:paraId="29832B3E" w14:textId="77777777" w:rsidTr="006178D1">
        <w:tc>
          <w:tcPr>
            <w:tcW w:w="950" w:type="pct"/>
            <w:vAlign w:val="center"/>
          </w:tcPr>
          <w:p w14:paraId="182F389D" w14:textId="77777777" w:rsidR="0008633C" w:rsidRPr="003E5DF7" w:rsidRDefault="0008633C"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704" w:type="pct"/>
            <w:vAlign w:val="center"/>
          </w:tcPr>
          <w:p w14:paraId="669B9BE0" w14:textId="77777777" w:rsidR="0008633C" w:rsidRPr="003E5DF7" w:rsidRDefault="0008633C"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705" w:type="pct"/>
            <w:vAlign w:val="center"/>
          </w:tcPr>
          <w:p w14:paraId="7AB7CD18" w14:textId="77777777" w:rsidR="0008633C" w:rsidRPr="003E5DF7" w:rsidRDefault="0008633C"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1128" w:type="pct"/>
            <w:vAlign w:val="center"/>
          </w:tcPr>
          <w:p w14:paraId="7844010F" w14:textId="77777777" w:rsidR="0008633C" w:rsidRPr="003E5DF7" w:rsidRDefault="0008633C"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909" w:type="pct"/>
          </w:tcPr>
          <w:p w14:paraId="63E999A7" w14:textId="77777777" w:rsidR="0008633C" w:rsidRPr="003E5DF7" w:rsidRDefault="0008633C"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604" w:type="pct"/>
            <w:vAlign w:val="center"/>
          </w:tcPr>
          <w:p w14:paraId="13B88997" w14:textId="77777777" w:rsidR="0008633C" w:rsidRPr="003E5DF7" w:rsidRDefault="0008633C"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r>
      <w:tr w:rsidR="0008633C" w:rsidRPr="003E5DF7" w14:paraId="15176560" w14:textId="77777777" w:rsidTr="006178D1">
        <w:tc>
          <w:tcPr>
            <w:tcW w:w="950" w:type="pct"/>
            <w:vAlign w:val="center"/>
          </w:tcPr>
          <w:p w14:paraId="281EA4A5" w14:textId="77777777" w:rsidR="0008633C" w:rsidRPr="003E5DF7" w:rsidRDefault="0008633C"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704" w:type="pct"/>
            <w:vAlign w:val="center"/>
          </w:tcPr>
          <w:p w14:paraId="3A9F0D7B" w14:textId="77777777" w:rsidR="0008633C" w:rsidRPr="003E5DF7" w:rsidRDefault="0008633C"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705" w:type="pct"/>
            <w:vAlign w:val="center"/>
          </w:tcPr>
          <w:p w14:paraId="02D502BA" w14:textId="77777777" w:rsidR="0008633C" w:rsidRPr="003E5DF7" w:rsidRDefault="0008633C"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1128" w:type="pct"/>
            <w:vAlign w:val="center"/>
          </w:tcPr>
          <w:p w14:paraId="40D64148" w14:textId="77777777" w:rsidR="0008633C" w:rsidRPr="003E5DF7" w:rsidRDefault="0008633C"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909" w:type="pct"/>
          </w:tcPr>
          <w:p w14:paraId="76934B56" w14:textId="77777777" w:rsidR="0008633C" w:rsidRPr="003E5DF7" w:rsidRDefault="0008633C"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604" w:type="pct"/>
            <w:vAlign w:val="center"/>
          </w:tcPr>
          <w:p w14:paraId="0BBE0D78" w14:textId="77777777" w:rsidR="0008633C" w:rsidRPr="003E5DF7" w:rsidRDefault="0008633C"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r>
      <w:tr w:rsidR="0008633C" w:rsidRPr="003E5DF7" w14:paraId="2AC4F3A7" w14:textId="77777777" w:rsidTr="006178D1">
        <w:tc>
          <w:tcPr>
            <w:tcW w:w="950" w:type="pct"/>
            <w:vAlign w:val="center"/>
          </w:tcPr>
          <w:p w14:paraId="3D98D0DE" w14:textId="77777777" w:rsidR="0008633C" w:rsidRPr="003E5DF7" w:rsidRDefault="0008633C"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704" w:type="pct"/>
            <w:vAlign w:val="center"/>
          </w:tcPr>
          <w:p w14:paraId="2A91A8F2" w14:textId="77777777" w:rsidR="0008633C" w:rsidRPr="003E5DF7" w:rsidRDefault="0008633C"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705" w:type="pct"/>
            <w:vAlign w:val="center"/>
          </w:tcPr>
          <w:p w14:paraId="310B0CA7" w14:textId="77777777" w:rsidR="0008633C" w:rsidRPr="003E5DF7" w:rsidRDefault="0008633C"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1128" w:type="pct"/>
            <w:vAlign w:val="center"/>
          </w:tcPr>
          <w:p w14:paraId="0FF13A1D" w14:textId="77777777" w:rsidR="0008633C" w:rsidRPr="003E5DF7" w:rsidRDefault="0008633C"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909" w:type="pct"/>
          </w:tcPr>
          <w:p w14:paraId="344F1D0A" w14:textId="77777777" w:rsidR="0008633C" w:rsidRPr="003E5DF7" w:rsidRDefault="0008633C"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604" w:type="pct"/>
            <w:vAlign w:val="center"/>
          </w:tcPr>
          <w:p w14:paraId="5A19CC71" w14:textId="77777777" w:rsidR="0008633C" w:rsidRPr="003E5DF7" w:rsidRDefault="0008633C"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r>
    </w:tbl>
    <w:p w14:paraId="60C41705" w14:textId="77777777" w:rsidR="0008633C" w:rsidRDefault="0008633C" w:rsidP="00407346">
      <w:pPr>
        <w:pStyle w:val="Num-Heading2"/>
        <w:numPr>
          <w:ilvl w:val="1"/>
          <w:numId w:val="39"/>
        </w:numPr>
        <w:ind w:left="720"/>
      </w:pPr>
      <w:bookmarkStart w:id="20" w:name="_Toc202343728"/>
      <w:bookmarkStart w:id="21" w:name="_Toc82153622"/>
      <w:r>
        <w:t>Subcontractors (If Applicable)</w:t>
      </w:r>
      <w:bookmarkEnd w:id="20"/>
    </w:p>
    <w:p w14:paraId="5DB41459" w14:textId="1F843BA0" w:rsidR="0008633C" w:rsidRDefault="0008633C" w:rsidP="00407346">
      <w:pPr>
        <w:pStyle w:val="TableText"/>
        <w:keepNext/>
        <w:spacing w:before="120" w:after="120"/>
        <w:contextualSpacing/>
        <w:rPr>
          <w:sz w:val="22"/>
        </w:rPr>
      </w:pPr>
      <w:r w:rsidRPr="00D14152">
        <w:rPr>
          <w:rStyle w:val="Strong"/>
          <w:sz w:val="22"/>
        </w:rPr>
        <w:t>Instructions:</w:t>
      </w:r>
      <w:r w:rsidRPr="00D14152">
        <w:rPr>
          <w:sz w:val="22"/>
        </w:rPr>
        <w:t xml:space="preserve"> </w:t>
      </w:r>
      <w:r>
        <w:rPr>
          <w:sz w:val="22"/>
        </w:rPr>
        <w:t xml:space="preserve">The </w:t>
      </w:r>
      <w:r w:rsidR="00DF242D">
        <w:rPr>
          <w:sz w:val="22"/>
        </w:rPr>
        <w:t>Proposer</w:t>
      </w:r>
      <w:r>
        <w:rPr>
          <w:sz w:val="22"/>
        </w:rPr>
        <w:t xml:space="preserve"> must identify the Subcontractor key staff for the project including:</w:t>
      </w:r>
      <w:r w:rsidRPr="00D14152">
        <w:rPr>
          <w:sz w:val="22"/>
        </w:rPr>
        <w:t xml:space="preserve"> </w:t>
      </w:r>
    </w:p>
    <w:p w14:paraId="607D8BFF" w14:textId="77777777" w:rsidR="0008633C" w:rsidRDefault="0008633C" w:rsidP="00052DA9">
      <w:pPr>
        <w:pStyle w:val="TableBullet1"/>
        <w:spacing w:before="120" w:after="120"/>
        <w:contextualSpacing/>
        <w:rPr>
          <w:sz w:val="22"/>
        </w:rPr>
      </w:pPr>
      <w:r>
        <w:rPr>
          <w:sz w:val="22"/>
        </w:rPr>
        <w:t>Name</w:t>
      </w:r>
    </w:p>
    <w:p w14:paraId="4B70A488" w14:textId="77777777" w:rsidR="0008633C" w:rsidRPr="00D14152" w:rsidRDefault="0008633C" w:rsidP="00052DA9">
      <w:pPr>
        <w:pStyle w:val="TableBullet1"/>
        <w:spacing w:before="120" w:after="120"/>
        <w:contextualSpacing/>
        <w:rPr>
          <w:sz w:val="22"/>
        </w:rPr>
      </w:pPr>
      <w:r w:rsidRPr="00D14152">
        <w:rPr>
          <w:sz w:val="22"/>
        </w:rPr>
        <w:t>Proposed role on project</w:t>
      </w:r>
    </w:p>
    <w:p w14:paraId="3B64C8A7" w14:textId="77777777" w:rsidR="0008633C" w:rsidRDefault="0008633C" w:rsidP="00052DA9">
      <w:pPr>
        <w:pStyle w:val="TableBullet1"/>
        <w:spacing w:before="120" w:after="120"/>
        <w:contextualSpacing/>
        <w:rPr>
          <w:sz w:val="22"/>
        </w:rPr>
      </w:pPr>
      <w:r w:rsidRPr="00D14152">
        <w:rPr>
          <w:sz w:val="22"/>
        </w:rPr>
        <w:t>Experience in the proposed role</w:t>
      </w:r>
    </w:p>
    <w:p w14:paraId="247280F1" w14:textId="77777777" w:rsidR="0008633C" w:rsidRPr="00D14152" w:rsidRDefault="0008633C" w:rsidP="00052DA9">
      <w:pPr>
        <w:pStyle w:val="TableBullet1"/>
        <w:spacing w:before="120" w:after="120"/>
        <w:contextualSpacing/>
        <w:rPr>
          <w:sz w:val="22"/>
        </w:rPr>
      </w:pPr>
      <w:r>
        <w:rPr>
          <w:sz w:val="22"/>
        </w:rPr>
        <w:t>Qualifications for</w:t>
      </w:r>
      <w:r w:rsidRPr="00D14152">
        <w:rPr>
          <w:sz w:val="22"/>
        </w:rPr>
        <w:t xml:space="preserve"> the proposed role</w:t>
      </w:r>
    </w:p>
    <w:p w14:paraId="57C961F6" w14:textId="77777777" w:rsidR="0008633C" w:rsidRDefault="0008633C" w:rsidP="00052DA9">
      <w:pPr>
        <w:pStyle w:val="TableBullet1"/>
        <w:spacing w:before="120" w:after="120"/>
        <w:contextualSpacing/>
        <w:rPr>
          <w:sz w:val="22"/>
        </w:rPr>
      </w:pPr>
      <w:r w:rsidRPr="00D14152">
        <w:rPr>
          <w:sz w:val="22"/>
        </w:rPr>
        <w:t>Role in the last three projects</w:t>
      </w:r>
    </w:p>
    <w:p w14:paraId="63BFEDFC" w14:textId="77777777" w:rsidR="0008633C" w:rsidRPr="003E5DF7" w:rsidRDefault="0008633C" w:rsidP="00052DA9">
      <w:pPr>
        <w:pStyle w:val="TableBullet1"/>
        <w:spacing w:before="120" w:after="240"/>
        <w:contextualSpacing/>
        <w:rPr>
          <w:sz w:val="22"/>
        </w:rPr>
      </w:pPr>
      <w:r>
        <w:rPr>
          <w:sz w:val="22"/>
        </w:rPr>
        <w:t>Percentage of time</w:t>
      </w:r>
      <w:r w:rsidRPr="003E5DF7">
        <w:rPr>
          <w:sz w:val="22"/>
        </w:rPr>
        <w:t xml:space="preserve"> the person is committed for the entire project </w:t>
      </w:r>
      <w:r>
        <w:rPr>
          <w:sz w:val="22"/>
        </w:rPr>
        <w:t>(i</w:t>
      </w:r>
      <w:r w:rsidRPr="003E5DF7">
        <w:rPr>
          <w:sz w:val="22"/>
        </w:rPr>
        <w:t xml:space="preserve">f not, start and end dates </w:t>
      </w:r>
      <w:r>
        <w:rPr>
          <w:sz w:val="22"/>
        </w:rPr>
        <w:t>must</w:t>
      </w:r>
      <w:r w:rsidRPr="003E5DF7">
        <w:rPr>
          <w:sz w:val="22"/>
        </w:rPr>
        <w:t xml:space="preserve"> be provided</w:t>
      </w:r>
      <w:r>
        <w:rPr>
          <w:sz w:val="22"/>
        </w:rPr>
        <w:t>)</w:t>
      </w:r>
    </w:p>
    <w:p w14:paraId="5519D1A9" w14:textId="77777777" w:rsidR="0008633C" w:rsidRDefault="0008633C" w:rsidP="0008633C">
      <w:pPr>
        <w:pStyle w:val="TableNumberedList"/>
      </w:pPr>
      <w:r>
        <w:t>Subcontractor Key Staff</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6"/>
        <w:gridCol w:w="1317"/>
        <w:gridCol w:w="1177"/>
        <w:gridCol w:w="1879"/>
        <w:gridCol w:w="1515"/>
        <w:gridCol w:w="1156"/>
      </w:tblGrid>
      <w:tr w:rsidR="0008633C" w:rsidRPr="003E5DF7" w14:paraId="0B1E908A" w14:textId="77777777" w:rsidTr="00AB2FA9">
        <w:trPr>
          <w:cantSplit/>
          <w:tblHeader/>
        </w:trPr>
        <w:tc>
          <w:tcPr>
            <w:tcW w:w="950" w:type="pct"/>
            <w:shd w:val="clear" w:color="auto" w:fill="1F497D" w:themeFill="text2"/>
            <w:vAlign w:val="bottom"/>
          </w:tcPr>
          <w:p w14:paraId="5A8D1690" w14:textId="77777777" w:rsidR="0008633C" w:rsidRPr="00A0526C" w:rsidRDefault="0008633C" w:rsidP="00AB2FA9">
            <w:pPr>
              <w:keepNext/>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60" w:after="60"/>
              <w:jc w:val="center"/>
              <w:rPr>
                <w:b/>
                <w:color w:val="FFFFFF" w:themeColor="background1"/>
                <w:sz w:val="18"/>
                <w:szCs w:val="18"/>
              </w:rPr>
            </w:pPr>
            <w:r w:rsidRPr="00A0526C">
              <w:rPr>
                <w:b/>
                <w:color w:val="FFFFFF" w:themeColor="background1"/>
                <w:sz w:val="18"/>
                <w:szCs w:val="18"/>
              </w:rPr>
              <w:t>Name</w:t>
            </w:r>
          </w:p>
        </w:tc>
        <w:tc>
          <w:tcPr>
            <w:tcW w:w="704" w:type="pct"/>
            <w:shd w:val="clear" w:color="auto" w:fill="1F497D" w:themeFill="text2"/>
            <w:vAlign w:val="bottom"/>
          </w:tcPr>
          <w:p w14:paraId="71A767CE" w14:textId="77777777" w:rsidR="0008633C" w:rsidRPr="00A0526C" w:rsidRDefault="0008633C" w:rsidP="00AB2FA9">
            <w:pPr>
              <w:keepNext/>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60" w:after="60"/>
              <w:jc w:val="center"/>
              <w:rPr>
                <w:b/>
                <w:color w:val="FFFFFF" w:themeColor="background1"/>
                <w:sz w:val="18"/>
                <w:szCs w:val="18"/>
              </w:rPr>
            </w:pPr>
            <w:r w:rsidRPr="00A0526C">
              <w:rPr>
                <w:b/>
                <w:color w:val="FFFFFF" w:themeColor="background1"/>
                <w:sz w:val="18"/>
                <w:szCs w:val="18"/>
              </w:rPr>
              <w:t>Position in Organization</w:t>
            </w:r>
          </w:p>
        </w:tc>
        <w:tc>
          <w:tcPr>
            <w:tcW w:w="705" w:type="pct"/>
            <w:shd w:val="clear" w:color="auto" w:fill="1F497D" w:themeFill="text2"/>
            <w:vAlign w:val="bottom"/>
          </w:tcPr>
          <w:p w14:paraId="3E462D57" w14:textId="77777777" w:rsidR="0008633C" w:rsidRPr="00A0526C" w:rsidRDefault="0008633C" w:rsidP="00AB2FA9">
            <w:pPr>
              <w:keepNext/>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60" w:after="60"/>
              <w:jc w:val="center"/>
              <w:rPr>
                <w:b/>
                <w:color w:val="FFFFFF" w:themeColor="background1"/>
                <w:sz w:val="18"/>
                <w:szCs w:val="18"/>
              </w:rPr>
            </w:pPr>
            <w:r w:rsidRPr="00A0526C">
              <w:rPr>
                <w:b/>
                <w:color w:val="FFFFFF" w:themeColor="background1"/>
                <w:sz w:val="18"/>
                <w:szCs w:val="18"/>
              </w:rPr>
              <w:t>Experience in Proposed Role (Years)</w:t>
            </w:r>
          </w:p>
        </w:tc>
        <w:tc>
          <w:tcPr>
            <w:tcW w:w="1128" w:type="pct"/>
            <w:shd w:val="clear" w:color="auto" w:fill="1F497D" w:themeFill="text2"/>
            <w:vAlign w:val="bottom"/>
          </w:tcPr>
          <w:p w14:paraId="254644D7" w14:textId="77777777" w:rsidR="0008633C" w:rsidRPr="00A0526C" w:rsidRDefault="0008633C" w:rsidP="00AB2FA9">
            <w:pPr>
              <w:keepNext/>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60" w:after="60"/>
              <w:jc w:val="center"/>
              <w:rPr>
                <w:b/>
                <w:color w:val="FFFFFF" w:themeColor="background1"/>
                <w:sz w:val="18"/>
                <w:szCs w:val="18"/>
              </w:rPr>
            </w:pPr>
            <w:r w:rsidRPr="00A0526C">
              <w:rPr>
                <w:b/>
                <w:color w:val="FFFFFF" w:themeColor="background1"/>
                <w:sz w:val="18"/>
                <w:szCs w:val="18"/>
              </w:rPr>
              <w:t>Qualifications for Proposed Role</w:t>
            </w:r>
          </w:p>
        </w:tc>
        <w:tc>
          <w:tcPr>
            <w:tcW w:w="909" w:type="pct"/>
            <w:shd w:val="clear" w:color="auto" w:fill="1F497D" w:themeFill="text2"/>
            <w:vAlign w:val="bottom"/>
          </w:tcPr>
          <w:p w14:paraId="13CBA49B" w14:textId="77777777" w:rsidR="0008633C" w:rsidRPr="00A0526C" w:rsidRDefault="0008633C" w:rsidP="00AB2FA9">
            <w:pPr>
              <w:keepNext/>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60" w:after="60"/>
              <w:jc w:val="center"/>
              <w:rPr>
                <w:b/>
                <w:color w:val="FFFFFF" w:themeColor="background1"/>
                <w:sz w:val="18"/>
                <w:szCs w:val="18"/>
              </w:rPr>
            </w:pPr>
            <w:r w:rsidRPr="00A0526C">
              <w:rPr>
                <w:b/>
                <w:color w:val="FFFFFF" w:themeColor="background1"/>
                <w:sz w:val="18"/>
                <w:szCs w:val="18"/>
              </w:rPr>
              <w:t>Role in Last 3 Projects</w:t>
            </w:r>
          </w:p>
        </w:tc>
        <w:tc>
          <w:tcPr>
            <w:tcW w:w="604" w:type="pct"/>
            <w:shd w:val="clear" w:color="auto" w:fill="1F497D" w:themeFill="text2"/>
            <w:vAlign w:val="bottom"/>
          </w:tcPr>
          <w:p w14:paraId="06768024" w14:textId="77777777" w:rsidR="0008633C" w:rsidRPr="00A0526C" w:rsidRDefault="0008633C" w:rsidP="00AB2FA9">
            <w:pPr>
              <w:keepNext/>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60" w:after="60"/>
              <w:jc w:val="center"/>
              <w:rPr>
                <w:b/>
                <w:color w:val="FFFFFF" w:themeColor="background1"/>
                <w:sz w:val="18"/>
                <w:szCs w:val="18"/>
              </w:rPr>
            </w:pPr>
            <w:r w:rsidRPr="00A0526C">
              <w:rPr>
                <w:b/>
                <w:color w:val="FFFFFF" w:themeColor="background1"/>
                <w:sz w:val="18"/>
                <w:szCs w:val="18"/>
              </w:rPr>
              <w:t>% Committed for Entire Project?</w:t>
            </w:r>
          </w:p>
        </w:tc>
      </w:tr>
      <w:tr w:rsidR="0008633C" w:rsidRPr="003E5DF7" w14:paraId="59F93C48" w14:textId="77777777" w:rsidTr="006178D1">
        <w:tc>
          <w:tcPr>
            <w:tcW w:w="950" w:type="pct"/>
            <w:vAlign w:val="center"/>
          </w:tcPr>
          <w:p w14:paraId="2E9BBF19" w14:textId="77777777" w:rsidR="0008633C" w:rsidRPr="003E5DF7" w:rsidRDefault="0008633C"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704" w:type="pct"/>
            <w:vAlign w:val="center"/>
          </w:tcPr>
          <w:p w14:paraId="27FEE811" w14:textId="77777777" w:rsidR="0008633C" w:rsidRPr="003E5DF7" w:rsidRDefault="0008633C"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705" w:type="pct"/>
            <w:vAlign w:val="center"/>
          </w:tcPr>
          <w:p w14:paraId="7919A0AD" w14:textId="77777777" w:rsidR="0008633C" w:rsidRPr="003E5DF7" w:rsidRDefault="0008633C"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1128" w:type="pct"/>
            <w:vAlign w:val="center"/>
          </w:tcPr>
          <w:p w14:paraId="6735F825" w14:textId="77777777" w:rsidR="0008633C" w:rsidRPr="003E5DF7" w:rsidRDefault="0008633C"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909" w:type="pct"/>
          </w:tcPr>
          <w:p w14:paraId="1C7D817B" w14:textId="77777777" w:rsidR="0008633C" w:rsidRPr="003E5DF7" w:rsidRDefault="0008633C"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604" w:type="pct"/>
            <w:vAlign w:val="center"/>
          </w:tcPr>
          <w:p w14:paraId="15DCFD97" w14:textId="77777777" w:rsidR="0008633C" w:rsidRPr="003E5DF7" w:rsidRDefault="0008633C"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r>
      <w:tr w:rsidR="0008633C" w:rsidRPr="003E5DF7" w14:paraId="51F3FB75" w14:textId="77777777" w:rsidTr="006178D1">
        <w:tc>
          <w:tcPr>
            <w:tcW w:w="950" w:type="pct"/>
            <w:vAlign w:val="center"/>
          </w:tcPr>
          <w:p w14:paraId="498A795C" w14:textId="77777777" w:rsidR="0008633C" w:rsidRPr="003E5DF7" w:rsidRDefault="0008633C"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704" w:type="pct"/>
            <w:vAlign w:val="center"/>
          </w:tcPr>
          <w:p w14:paraId="605EAB24" w14:textId="77777777" w:rsidR="0008633C" w:rsidRPr="003E5DF7" w:rsidRDefault="0008633C"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705" w:type="pct"/>
            <w:vAlign w:val="center"/>
          </w:tcPr>
          <w:p w14:paraId="2AD8736C" w14:textId="77777777" w:rsidR="0008633C" w:rsidRPr="003E5DF7" w:rsidRDefault="0008633C"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1128" w:type="pct"/>
            <w:vAlign w:val="center"/>
          </w:tcPr>
          <w:p w14:paraId="4CD0CCED" w14:textId="77777777" w:rsidR="0008633C" w:rsidRPr="003E5DF7" w:rsidRDefault="0008633C"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909" w:type="pct"/>
          </w:tcPr>
          <w:p w14:paraId="01528003" w14:textId="77777777" w:rsidR="0008633C" w:rsidRPr="003E5DF7" w:rsidRDefault="0008633C"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604" w:type="pct"/>
            <w:vAlign w:val="center"/>
          </w:tcPr>
          <w:p w14:paraId="55059362" w14:textId="77777777" w:rsidR="0008633C" w:rsidRPr="003E5DF7" w:rsidRDefault="0008633C"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r>
      <w:tr w:rsidR="0008633C" w:rsidRPr="003E5DF7" w14:paraId="550CE901" w14:textId="77777777" w:rsidTr="006178D1">
        <w:tc>
          <w:tcPr>
            <w:tcW w:w="950" w:type="pct"/>
            <w:vAlign w:val="center"/>
          </w:tcPr>
          <w:p w14:paraId="1802892E" w14:textId="77777777" w:rsidR="0008633C" w:rsidRPr="003E5DF7" w:rsidRDefault="0008633C"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704" w:type="pct"/>
            <w:vAlign w:val="center"/>
          </w:tcPr>
          <w:p w14:paraId="34555CBD" w14:textId="77777777" w:rsidR="0008633C" w:rsidRPr="003E5DF7" w:rsidRDefault="0008633C"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705" w:type="pct"/>
            <w:vAlign w:val="center"/>
          </w:tcPr>
          <w:p w14:paraId="49D38CE3" w14:textId="77777777" w:rsidR="0008633C" w:rsidRPr="003E5DF7" w:rsidRDefault="0008633C"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1128" w:type="pct"/>
            <w:vAlign w:val="center"/>
          </w:tcPr>
          <w:p w14:paraId="53D0AC37" w14:textId="77777777" w:rsidR="0008633C" w:rsidRPr="003E5DF7" w:rsidRDefault="0008633C"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909" w:type="pct"/>
          </w:tcPr>
          <w:p w14:paraId="076BAC53" w14:textId="77777777" w:rsidR="0008633C" w:rsidRPr="003E5DF7" w:rsidRDefault="0008633C"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604" w:type="pct"/>
            <w:vAlign w:val="center"/>
          </w:tcPr>
          <w:p w14:paraId="48BEA6AC" w14:textId="77777777" w:rsidR="0008633C" w:rsidRPr="003E5DF7" w:rsidRDefault="0008633C"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r>
      <w:tr w:rsidR="0008633C" w:rsidRPr="003E5DF7" w14:paraId="39801C54" w14:textId="77777777" w:rsidTr="006178D1">
        <w:tc>
          <w:tcPr>
            <w:tcW w:w="950" w:type="pct"/>
            <w:vAlign w:val="center"/>
          </w:tcPr>
          <w:p w14:paraId="6B53A101" w14:textId="77777777" w:rsidR="0008633C" w:rsidRPr="003E5DF7" w:rsidRDefault="0008633C"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704" w:type="pct"/>
            <w:vAlign w:val="center"/>
          </w:tcPr>
          <w:p w14:paraId="025494CF" w14:textId="77777777" w:rsidR="0008633C" w:rsidRPr="003E5DF7" w:rsidRDefault="0008633C"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705" w:type="pct"/>
            <w:vAlign w:val="center"/>
          </w:tcPr>
          <w:p w14:paraId="01DD7CFB" w14:textId="77777777" w:rsidR="0008633C" w:rsidRPr="003E5DF7" w:rsidRDefault="0008633C"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1128" w:type="pct"/>
            <w:vAlign w:val="center"/>
          </w:tcPr>
          <w:p w14:paraId="29104A02" w14:textId="77777777" w:rsidR="0008633C" w:rsidRPr="003E5DF7" w:rsidRDefault="0008633C"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909" w:type="pct"/>
          </w:tcPr>
          <w:p w14:paraId="70F3E844" w14:textId="77777777" w:rsidR="0008633C" w:rsidRPr="003E5DF7" w:rsidRDefault="0008633C"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c>
          <w:tcPr>
            <w:tcW w:w="604" w:type="pct"/>
            <w:vAlign w:val="center"/>
          </w:tcPr>
          <w:p w14:paraId="58225E14" w14:textId="77777777" w:rsidR="0008633C" w:rsidRPr="003E5DF7" w:rsidRDefault="0008633C"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18"/>
                <w:szCs w:val="18"/>
              </w:rPr>
            </w:pPr>
          </w:p>
        </w:tc>
      </w:tr>
    </w:tbl>
    <w:p w14:paraId="02CB8E0C" w14:textId="77777777" w:rsidR="0008633C" w:rsidRDefault="0008633C" w:rsidP="00906601">
      <w:pPr>
        <w:pStyle w:val="Num-Heading2"/>
        <w:numPr>
          <w:ilvl w:val="1"/>
          <w:numId w:val="39"/>
        </w:numPr>
        <w:ind w:left="720"/>
      </w:pPr>
      <w:bookmarkStart w:id="22" w:name="_Toc272348491"/>
      <w:bookmarkStart w:id="23" w:name="_Toc202343729"/>
      <w:bookmarkStart w:id="24" w:name="_Toc271278412"/>
      <w:bookmarkStart w:id="25" w:name="_Toc272124705"/>
      <w:bookmarkStart w:id="26" w:name="_Toc82153609"/>
      <w:bookmarkStart w:id="27" w:name="_Toc184816221"/>
      <w:bookmarkStart w:id="28" w:name="_Toc185409065"/>
      <w:bookmarkStart w:id="29" w:name="_Toc271278415"/>
      <w:bookmarkStart w:id="30" w:name="_Toc272124708"/>
      <w:bookmarkStart w:id="31" w:name="_Toc185409026"/>
      <w:bookmarkEnd w:id="21"/>
      <w:bookmarkEnd w:id="22"/>
      <w:r>
        <w:t>Staff Contingency Plan</w:t>
      </w:r>
      <w:bookmarkEnd w:id="23"/>
    </w:p>
    <w:p w14:paraId="5615196E" w14:textId="2A657E16" w:rsidR="0008633C" w:rsidRDefault="0008633C" w:rsidP="00052DA9">
      <w:pPr>
        <w:spacing w:before="120" w:after="240"/>
      </w:pPr>
      <w:r w:rsidRPr="1B80718E">
        <w:rPr>
          <w:rStyle w:val="Strong"/>
        </w:rPr>
        <w:t>Instructions:</w:t>
      </w:r>
      <w:r>
        <w:t xml:space="preserve"> The </w:t>
      </w:r>
      <w:r w:rsidR="00DF242D">
        <w:t>Proposer</w:t>
      </w:r>
      <w:r>
        <w:t xml:space="preserve"> must provide a contingency plan that shows the ability to add more staff if needed to ensure meetin</w:t>
      </w:r>
      <w:r w:rsidR="00A0526C">
        <w:t>g the p</w:t>
      </w:r>
      <w:r>
        <w:t xml:space="preserve">roject's </w:t>
      </w:r>
      <w:r w:rsidR="00A0526C">
        <w:t>deliverable due dates and go-live dates</w:t>
      </w:r>
      <w:r>
        <w:t>.</w:t>
      </w:r>
    </w:p>
    <w:p w14:paraId="235FA1A7" w14:textId="77777777" w:rsidR="0008633C" w:rsidRPr="00EE120B" w:rsidRDefault="002A68B5" w:rsidP="00052DA9">
      <w:pPr>
        <w:spacing w:before="120" w:after="240"/>
      </w:pPr>
      <w:r w:rsidRPr="00706EFB">
        <w:rPr>
          <w:shd w:val="clear" w:color="auto" w:fill="BFBFBF"/>
        </w:rPr>
        <w:fldChar w:fldCharType="begin">
          <w:ffData>
            <w:name w:val=""/>
            <w:enabled/>
            <w:calcOnExit w:val="0"/>
            <w:statusText w:type="text" w:val="Response"/>
            <w:textInput>
              <w:default w:val="&lt;Response&gt;"/>
            </w:textInput>
          </w:ffData>
        </w:fldChar>
      </w:r>
      <w:r w:rsidR="0008633C" w:rsidRPr="00706EFB">
        <w:rPr>
          <w:shd w:val="clear" w:color="auto" w:fill="BFBFBF"/>
        </w:rPr>
        <w:instrText xml:space="preserve"> FORMTEXT </w:instrText>
      </w:r>
      <w:r w:rsidRPr="00706EFB">
        <w:rPr>
          <w:shd w:val="clear" w:color="auto" w:fill="BFBFBF"/>
        </w:rPr>
      </w:r>
      <w:r w:rsidRPr="00706EFB">
        <w:rPr>
          <w:shd w:val="clear" w:color="auto" w:fill="BFBFBF"/>
        </w:rPr>
        <w:fldChar w:fldCharType="separate"/>
      </w:r>
      <w:r w:rsidR="0008633C" w:rsidRPr="00706EFB">
        <w:rPr>
          <w:noProof/>
          <w:shd w:val="clear" w:color="auto" w:fill="BFBFBF"/>
        </w:rPr>
        <w:t>&lt;Response&gt;</w:t>
      </w:r>
      <w:r w:rsidRPr="00706EFB">
        <w:rPr>
          <w:shd w:val="clear" w:color="auto" w:fill="BFBFBF"/>
        </w:rPr>
        <w:fldChar w:fldCharType="end"/>
      </w:r>
    </w:p>
    <w:p w14:paraId="26C95AD0" w14:textId="77777777" w:rsidR="0008633C" w:rsidRPr="002C28F5" w:rsidRDefault="0008633C" w:rsidP="00906601">
      <w:pPr>
        <w:pStyle w:val="Num-Heading2"/>
        <w:numPr>
          <w:ilvl w:val="1"/>
          <w:numId w:val="39"/>
        </w:numPr>
        <w:ind w:left="720"/>
      </w:pPr>
      <w:bookmarkStart w:id="32" w:name="_Toc202343730"/>
      <w:r>
        <w:lastRenderedPageBreak/>
        <w:t>Staff</w:t>
      </w:r>
      <w:r w:rsidRPr="002C28F5">
        <w:t xml:space="preserve"> Management</w:t>
      </w:r>
      <w:bookmarkEnd w:id="24"/>
      <w:bookmarkEnd w:id="25"/>
      <w:bookmarkEnd w:id="32"/>
    </w:p>
    <w:p w14:paraId="15ADB18F" w14:textId="3D2C41E8" w:rsidR="0008633C" w:rsidRDefault="0008633C" w:rsidP="00052DA9">
      <w:pPr>
        <w:pStyle w:val="TableText"/>
        <w:spacing w:before="120" w:after="240"/>
        <w:rPr>
          <w:sz w:val="22"/>
        </w:rPr>
      </w:pPr>
      <w:r w:rsidRPr="00EE120B">
        <w:rPr>
          <w:rStyle w:val="Strong"/>
          <w:sz w:val="22"/>
        </w:rPr>
        <w:t>Instructions:</w:t>
      </w:r>
      <w:r w:rsidRPr="00EE120B">
        <w:rPr>
          <w:sz w:val="22"/>
        </w:rPr>
        <w:t xml:space="preserve"> Describe </w:t>
      </w:r>
      <w:r w:rsidR="00D61513">
        <w:rPr>
          <w:sz w:val="22"/>
        </w:rPr>
        <w:t xml:space="preserve">Proposer’s </w:t>
      </w:r>
      <w:r w:rsidRPr="00EE120B">
        <w:rPr>
          <w:sz w:val="22"/>
        </w:rPr>
        <w:t>internal standards, policies and procedures regarding hiring, professional development</w:t>
      </w:r>
      <w:r>
        <w:rPr>
          <w:sz w:val="22"/>
        </w:rPr>
        <w:t xml:space="preserve"> and human resource management.</w:t>
      </w:r>
    </w:p>
    <w:p w14:paraId="4381862D" w14:textId="4C9FF074" w:rsidR="0008633C" w:rsidRPr="00EE120B" w:rsidRDefault="002A68B5" w:rsidP="00052DA9">
      <w:pPr>
        <w:pStyle w:val="TableText"/>
        <w:spacing w:before="120" w:after="240"/>
      </w:pPr>
      <w:r w:rsidRPr="004E11BC">
        <w:rPr>
          <w:sz w:val="22"/>
          <w:shd w:val="clear" w:color="auto" w:fill="BFBFBF"/>
        </w:rPr>
        <w:fldChar w:fldCharType="begin">
          <w:ffData>
            <w:name w:val=""/>
            <w:enabled/>
            <w:calcOnExit w:val="0"/>
            <w:statusText w:type="text" w:val="Response"/>
            <w:textInput>
              <w:default w:val="&lt;Response&gt;"/>
            </w:textInput>
          </w:ffData>
        </w:fldChar>
      </w:r>
      <w:r w:rsidR="0008633C" w:rsidRPr="004E11BC">
        <w:rPr>
          <w:sz w:val="22"/>
          <w:shd w:val="clear" w:color="auto" w:fill="BFBFBF"/>
        </w:rPr>
        <w:instrText xml:space="preserve"> FORMTEXT </w:instrText>
      </w:r>
      <w:r w:rsidRPr="004E11BC">
        <w:rPr>
          <w:sz w:val="22"/>
          <w:shd w:val="clear" w:color="auto" w:fill="BFBFBF"/>
        </w:rPr>
      </w:r>
      <w:r w:rsidRPr="004E11BC">
        <w:rPr>
          <w:sz w:val="22"/>
          <w:shd w:val="clear" w:color="auto" w:fill="BFBFBF"/>
        </w:rPr>
        <w:fldChar w:fldCharType="separate"/>
      </w:r>
      <w:r w:rsidR="0008633C" w:rsidRPr="004E11BC">
        <w:rPr>
          <w:noProof/>
          <w:sz w:val="22"/>
          <w:shd w:val="clear" w:color="auto" w:fill="BFBFBF"/>
        </w:rPr>
        <w:t>&lt;Response&gt;</w:t>
      </w:r>
      <w:r w:rsidRPr="004E11BC">
        <w:rPr>
          <w:sz w:val="22"/>
          <w:shd w:val="clear" w:color="auto" w:fill="BFBFBF"/>
        </w:rPr>
        <w:fldChar w:fldCharType="end"/>
      </w:r>
    </w:p>
    <w:p w14:paraId="5B055446" w14:textId="77777777" w:rsidR="0008633C" w:rsidRPr="002C28F5" w:rsidRDefault="0008633C" w:rsidP="00906601">
      <w:pPr>
        <w:pStyle w:val="Num-Heading2"/>
        <w:numPr>
          <w:ilvl w:val="1"/>
          <w:numId w:val="39"/>
        </w:numPr>
        <w:ind w:left="720"/>
      </w:pPr>
      <w:bookmarkStart w:id="33" w:name="_Toc202343731"/>
      <w:bookmarkEnd w:id="26"/>
      <w:bookmarkEnd w:id="27"/>
      <w:r w:rsidRPr="002C28F5">
        <w:t>Training Policies and Procedures</w:t>
      </w:r>
      <w:bookmarkEnd w:id="28"/>
      <w:bookmarkEnd w:id="29"/>
      <w:bookmarkEnd w:id="30"/>
      <w:bookmarkEnd w:id="33"/>
    </w:p>
    <w:p w14:paraId="6CEACB76" w14:textId="2ED86CCE" w:rsidR="00A44AE1" w:rsidRDefault="0008633C" w:rsidP="00477D17">
      <w:pPr>
        <w:pStyle w:val="TableText"/>
        <w:spacing w:before="120" w:after="240"/>
        <w:rPr>
          <w:sz w:val="22"/>
        </w:rPr>
      </w:pPr>
      <w:r w:rsidRPr="00EE120B">
        <w:rPr>
          <w:rStyle w:val="Strong"/>
          <w:sz w:val="22"/>
        </w:rPr>
        <w:t xml:space="preserve">Instructions: </w:t>
      </w:r>
      <w:r w:rsidRPr="00EE120B">
        <w:rPr>
          <w:sz w:val="22"/>
        </w:rPr>
        <w:t xml:space="preserve">Describe </w:t>
      </w:r>
      <w:r w:rsidR="00DF242D">
        <w:rPr>
          <w:sz w:val="22"/>
        </w:rPr>
        <w:t>Proposer</w:t>
      </w:r>
      <w:r w:rsidRPr="00EE120B">
        <w:rPr>
          <w:sz w:val="22"/>
        </w:rPr>
        <w:t>'s policies and processes for training and ongoing education of its personnel.</w:t>
      </w:r>
    </w:p>
    <w:p w14:paraId="7B4FDC01" w14:textId="77777777" w:rsidR="0008633C" w:rsidRPr="00D83705" w:rsidRDefault="002A68B5" w:rsidP="00052DA9">
      <w:pPr>
        <w:pStyle w:val="TableText"/>
        <w:spacing w:before="120" w:after="240"/>
        <w:rPr>
          <w:sz w:val="22"/>
        </w:rPr>
      </w:pPr>
      <w:r w:rsidRPr="00D83705">
        <w:rPr>
          <w:sz w:val="22"/>
          <w:shd w:val="clear" w:color="auto" w:fill="BFBFBF"/>
        </w:rPr>
        <w:fldChar w:fldCharType="begin">
          <w:ffData>
            <w:name w:val=""/>
            <w:enabled/>
            <w:calcOnExit w:val="0"/>
            <w:statusText w:type="text" w:val="Response"/>
            <w:textInput>
              <w:default w:val="&lt;Response&gt;"/>
            </w:textInput>
          </w:ffData>
        </w:fldChar>
      </w:r>
      <w:r w:rsidR="0008633C" w:rsidRPr="00D83705">
        <w:rPr>
          <w:sz w:val="22"/>
          <w:shd w:val="clear" w:color="auto" w:fill="BFBFBF"/>
        </w:rPr>
        <w:instrText xml:space="preserve"> FORMTEXT </w:instrText>
      </w:r>
      <w:r w:rsidRPr="00D83705">
        <w:rPr>
          <w:sz w:val="22"/>
          <w:shd w:val="clear" w:color="auto" w:fill="BFBFBF"/>
        </w:rPr>
      </w:r>
      <w:r w:rsidRPr="00D83705">
        <w:rPr>
          <w:sz w:val="22"/>
          <w:shd w:val="clear" w:color="auto" w:fill="BFBFBF"/>
        </w:rPr>
        <w:fldChar w:fldCharType="separate"/>
      </w:r>
      <w:r w:rsidR="0008633C" w:rsidRPr="00D83705">
        <w:rPr>
          <w:noProof/>
          <w:sz w:val="22"/>
          <w:shd w:val="clear" w:color="auto" w:fill="BFBFBF"/>
        </w:rPr>
        <w:t>&lt;Response&gt;</w:t>
      </w:r>
      <w:r w:rsidRPr="00D83705">
        <w:rPr>
          <w:sz w:val="22"/>
          <w:shd w:val="clear" w:color="auto" w:fill="BFBFBF"/>
        </w:rPr>
        <w:fldChar w:fldCharType="end"/>
      </w:r>
    </w:p>
    <w:p w14:paraId="41B800BC" w14:textId="77777777" w:rsidR="0008633C" w:rsidRPr="002C28F5" w:rsidRDefault="0008633C" w:rsidP="00407346">
      <w:pPr>
        <w:pStyle w:val="Num-Heading2"/>
        <w:numPr>
          <w:ilvl w:val="1"/>
          <w:numId w:val="39"/>
        </w:numPr>
        <w:ind w:left="720"/>
      </w:pPr>
      <w:bookmarkStart w:id="34" w:name="_Toc185409067"/>
      <w:bookmarkStart w:id="35" w:name="_Toc271278416"/>
      <w:bookmarkStart w:id="36" w:name="_Toc272124709"/>
      <w:bookmarkStart w:id="37" w:name="_Toc202343732"/>
      <w:r w:rsidRPr="002C28F5">
        <w:t>Staff Retention</w:t>
      </w:r>
      <w:bookmarkEnd w:id="34"/>
      <w:bookmarkEnd w:id="35"/>
      <w:bookmarkEnd w:id="36"/>
      <w:bookmarkEnd w:id="37"/>
    </w:p>
    <w:p w14:paraId="4B00F534" w14:textId="3CEBE1BC" w:rsidR="0008633C" w:rsidRPr="002A0999" w:rsidRDefault="0008633C" w:rsidP="00407346">
      <w:pPr>
        <w:pStyle w:val="TableText"/>
        <w:keepNext/>
        <w:spacing w:before="120" w:after="240"/>
        <w:rPr>
          <w:sz w:val="22"/>
        </w:rPr>
      </w:pPr>
      <w:r w:rsidRPr="002A0999">
        <w:rPr>
          <w:rStyle w:val="Strong"/>
          <w:sz w:val="22"/>
        </w:rPr>
        <w:t xml:space="preserve">Instructions: </w:t>
      </w:r>
      <w:r w:rsidR="00A0526C" w:rsidRPr="002A0999">
        <w:rPr>
          <w:rStyle w:val="Strong"/>
          <w:b w:val="0"/>
          <w:sz w:val="22"/>
        </w:rPr>
        <w:t>D</w:t>
      </w:r>
      <w:r w:rsidRPr="002A0999">
        <w:rPr>
          <w:sz w:val="22"/>
        </w:rPr>
        <w:t xml:space="preserve">escribe </w:t>
      </w:r>
      <w:r w:rsidR="00DF242D">
        <w:rPr>
          <w:sz w:val="22"/>
        </w:rPr>
        <w:t>Proposer</w:t>
      </w:r>
      <w:r w:rsidRPr="002A0999">
        <w:rPr>
          <w:sz w:val="22"/>
        </w:rPr>
        <w:t xml:space="preserve">'s process and methodology for retaining </w:t>
      </w:r>
      <w:r w:rsidR="00DF242D">
        <w:rPr>
          <w:sz w:val="22"/>
        </w:rPr>
        <w:t>Proposer</w:t>
      </w:r>
      <w:r w:rsidRPr="002A0999">
        <w:rPr>
          <w:sz w:val="22"/>
        </w:rPr>
        <w:t xml:space="preserve"> personnel</w:t>
      </w:r>
      <w:r w:rsidR="00A32474" w:rsidRPr="002A0999">
        <w:rPr>
          <w:sz w:val="22"/>
        </w:rPr>
        <w:t xml:space="preserve"> and ensuring that K</w:t>
      </w:r>
      <w:r w:rsidRPr="002A0999">
        <w:rPr>
          <w:sz w:val="22"/>
        </w:rPr>
        <w:t xml:space="preserve">ey </w:t>
      </w:r>
      <w:r w:rsidR="00A0526C" w:rsidRPr="002A0999">
        <w:rPr>
          <w:sz w:val="22"/>
        </w:rPr>
        <w:t xml:space="preserve">Project </w:t>
      </w:r>
      <w:r w:rsidR="00A32474" w:rsidRPr="002A0999">
        <w:rPr>
          <w:sz w:val="22"/>
        </w:rPr>
        <w:t>P</w:t>
      </w:r>
      <w:r w:rsidRPr="002A0999">
        <w:rPr>
          <w:sz w:val="22"/>
        </w:rPr>
        <w:t xml:space="preserve">ersonnel are available </w:t>
      </w:r>
      <w:r w:rsidR="002A0999" w:rsidRPr="002A0999">
        <w:rPr>
          <w:sz w:val="22"/>
        </w:rPr>
        <w:t xml:space="preserve">as </w:t>
      </w:r>
      <w:r w:rsidRPr="002A0999">
        <w:rPr>
          <w:sz w:val="22"/>
        </w:rPr>
        <w:t xml:space="preserve">noted in the </w:t>
      </w:r>
      <w:r w:rsidR="002A0999" w:rsidRPr="002A0999">
        <w:rPr>
          <w:sz w:val="22"/>
        </w:rPr>
        <w:t>RFP’s Model Contract Exhibit A – Scope of Work</w:t>
      </w:r>
      <w:r w:rsidRPr="002A0999">
        <w:rPr>
          <w:sz w:val="22"/>
        </w:rPr>
        <w:t>.</w:t>
      </w:r>
    </w:p>
    <w:p w14:paraId="641DBA10" w14:textId="77777777" w:rsidR="0008633C" w:rsidRPr="00EE120B" w:rsidRDefault="002A68B5" w:rsidP="00052DA9">
      <w:pPr>
        <w:spacing w:before="120" w:after="240"/>
      </w:pPr>
      <w:r w:rsidRPr="00706EFB">
        <w:rPr>
          <w:shd w:val="clear" w:color="auto" w:fill="BFBFBF"/>
        </w:rPr>
        <w:fldChar w:fldCharType="begin">
          <w:ffData>
            <w:name w:val=""/>
            <w:enabled/>
            <w:calcOnExit w:val="0"/>
            <w:statusText w:type="text" w:val="Response"/>
            <w:textInput>
              <w:default w:val="&lt;Response&gt;"/>
            </w:textInput>
          </w:ffData>
        </w:fldChar>
      </w:r>
      <w:r w:rsidR="0008633C" w:rsidRPr="00706EFB">
        <w:rPr>
          <w:shd w:val="clear" w:color="auto" w:fill="BFBFBF"/>
        </w:rPr>
        <w:instrText xml:space="preserve"> FORMTEXT </w:instrText>
      </w:r>
      <w:r w:rsidRPr="00706EFB">
        <w:rPr>
          <w:shd w:val="clear" w:color="auto" w:fill="BFBFBF"/>
        </w:rPr>
      </w:r>
      <w:r w:rsidRPr="00706EFB">
        <w:rPr>
          <w:shd w:val="clear" w:color="auto" w:fill="BFBFBF"/>
        </w:rPr>
        <w:fldChar w:fldCharType="separate"/>
      </w:r>
      <w:r w:rsidR="0008633C" w:rsidRPr="00706EFB">
        <w:rPr>
          <w:noProof/>
          <w:shd w:val="clear" w:color="auto" w:fill="BFBFBF"/>
        </w:rPr>
        <w:t>&lt;Response&gt;</w:t>
      </w:r>
      <w:r w:rsidRPr="00706EFB">
        <w:rPr>
          <w:shd w:val="clear" w:color="auto" w:fill="BFBFBF"/>
        </w:rPr>
        <w:fldChar w:fldCharType="end"/>
      </w:r>
    </w:p>
    <w:p w14:paraId="6377E488" w14:textId="77777777" w:rsidR="0008633C" w:rsidRDefault="0008633C" w:rsidP="00906601">
      <w:pPr>
        <w:pStyle w:val="Num-Heading2"/>
        <w:numPr>
          <w:ilvl w:val="1"/>
          <w:numId w:val="39"/>
        </w:numPr>
        <w:ind w:left="720"/>
      </w:pPr>
      <w:bookmarkStart w:id="38" w:name="_Toc202343733"/>
      <w:bookmarkStart w:id="39" w:name="_Toc271278417"/>
      <w:bookmarkStart w:id="40" w:name="_Toc272124710"/>
      <w:r w:rsidRPr="00EE2602">
        <w:t xml:space="preserve">Use of </w:t>
      </w:r>
      <w:r w:rsidR="005538E0">
        <w:t>Covered California</w:t>
      </w:r>
      <w:r w:rsidR="00FD1CB2">
        <w:t xml:space="preserve"> </w:t>
      </w:r>
      <w:r w:rsidR="00A0526C">
        <w:t>Staff</w:t>
      </w:r>
      <w:bookmarkEnd w:id="38"/>
      <w:r>
        <w:t xml:space="preserve"> </w:t>
      </w:r>
      <w:bookmarkEnd w:id="31"/>
      <w:bookmarkEnd w:id="39"/>
      <w:bookmarkEnd w:id="40"/>
    </w:p>
    <w:p w14:paraId="098724C1" w14:textId="034C1F96" w:rsidR="009328CD" w:rsidRPr="007262CB" w:rsidRDefault="0008633C" w:rsidP="00052DA9">
      <w:pPr>
        <w:spacing w:before="120" w:after="240"/>
        <w:rPr>
          <w:color w:val="000000"/>
        </w:rPr>
      </w:pPr>
      <w:r w:rsidRPr="007262CB">
        <w:rPr>
          <w:b/>
          <w:bCs/>
          <w:color w:val="000000"/>
        </w:rPr>
        <w:t>Instructions:</w:t>
      </w:r>
      <w:r w:rsidRPr="007262CB">
        <w:rPr>
          <w:color w:val="000000"/>
        </w:rPr>
        <w:t xml:space="preserve"> Describe the required staffing of business and technical resources </w:t>
      </w:r>
      <w:r w:rsidR="007262CB" w:rsidRPr="007262CB">
        <w:rPr>
          <w:color w:val="000000"/>
        </w:rPr>
        <w:t xml:space="preserve">Covered California </w:t>
      </w:r>
      <w:r w:rsidRPr="007262CB">
        <w:rPr>
          <w:color w:val="000000"/>
        </w:rPr>
        <w:t xml:space="preserve">must provide </w:t>
      </w:r>
      <w:r w:rsidR="00D61513">
        <w:rPr>
          <w:color w:val="000000"/>
        </w:rPr>
        <w:t xml:space="preserve">(including from its vendors) </w:t>
      </w:r>
      <w:r w:rsidRPr="007262CB">
        <w:rPr>
          <w:color w:val="000000"/>
        </w:rPr>
        <w:t>to support the creation of all deliverables</w:t>
      </w:r>
      <w:r w:rsidR="0015634F">
        <w:rPr>
          <w:color w:val="000000"/>
        </w:rPr>
        <w:t xml:space="preserve"> and </w:t>
      </w:r>
      <w:r w:rsidR="00D61513">
        <w:rPr>
          <w:color w:val="000000"/>
        </w:rPr>
        <w:t xml:space="preserve">accomplishment of all </w:t>
      </w:r>
      <w:r w:rsidR="0015634F">
        <w:rPr>
          <w:color w:val="000000"/>
        </w:rPr>
        <w:t xml:space="preserve">tasks identified </w:t>
      </w:r>
      <w:r w:rsidR="002A0999">
        <w:rPr>
          <w:color w:val="000000"/>
        </w:rPr>
        <w:t>the RFP’s Model Contract Exhibit A – Scope of Work and Exhibit B, Attachment 1 – Cost Worksheet</w:t>
      </w:r>
      <w:r w:rsidRPr="007262CB">
        <w:rPr>
          <w:color w:val="000000"/>
        </w:rPr>
        <w:t xml:space="preserve">. </w:t>
      </w:r>
      <w:r w:rsidR="00D61513">
        <w:rPr>
          <w:color w:val="000000"/>
        </w:rPr>
        <w:t xml:space="preserve"> </w:t>
      </w:r>
      <w:r w:rsidRPr="007262CB">
        <w:rPr>
          <w:color w:val="000000"/>
        </w:rPr>
        <w:t>The staffing plan will include the number of resources (both business and technical), anticipated role and responsibilities, level of participation (e.g., part time, full time</w:t>
      </w:r>
      <w:r w:rsidR="0015634F">
        <w:rPr>
          <w:color w:val="000000"/>
        </w:rPr>
        <w:t>, estimated hours per month</w:t>
      </w:r>
      <w:r w:rsidRPr="007262CB">
        <w:rPr>
          <w:color w:val="000000"/>
        </w:rPr>
        <w:t>) and necessary capabilities</w:t>
      </w:r>
      <w:r w:rsidR="00A0526C" w:rsidRPr="007262CB">
        <w:rPr>
          <w:color w:val="000000"/>
        </w:rPr>
        <w:t xml:space="preserve"> </w:t>
      </w:r>
      <w:r w:rsidRPr="007262CB">
        <w:rPr>
          <w:color w:val="000000"/>
        </w:rPr>
        <w:t>/</w:t>
      </w:r>
      <w:r w:rsidR="00A0526C" w:rsidRPr="007262CB">
        <w:rPr>
          <w:color w:val="000000"/>
        </w:rPr>
        <w:t xml:space="preserve"> </w:t>
      </w:r>
      <w:r w:rsidRPr="007262CB">
        <w:rPr>
          <w:color w:val="000000"/>
        </w:rPr>
        <w:t>skills.</w:t>
      </w:r>
      <w:r w:rsidR="009328CD">
        <w:rPr>
          <w:color w:val="000000"/>
        </w:rPr>
        <w:t xml:space="preserve"> </w:t>
      </w:r>
    </w:p>
    <w:p w14:paraId="2099B072" w14:textId="7DFCC574" w:rsidR="00040D75" w:rsidRPr="00040D75" w:rsidRDefault="007262CB" w:rsidP="00052DA9">
      <w:pPr>
        <w:pStyle w:val="TableText"/>
        <w:spacing w:before="120" w:after="240"/>
        <w:rPr>
          <w:sz w:val="22"/>
        </w:rPr>
      </w:pPr>
      <w:r>
        <w:rPr>
          <w:sz w:val="22"/>
        </w:rPr>
        <w:t>Covered California</w:t>
      </w:r>
      <w:r w:rsidR="00040D75" w:rsidRPr="00040D75">
        <w:rPr>
          <w:sz w:val="22"/>
        </w:rPr>
        <w:t xml:space="preserve"> may not be able or willing to provide additional support</w:t>
      </w:r>
      <w:r w:rsidR="0015634F">
        <w:rPr>
          <w:sz w:val="22"/>
        </w:rPr>
        <w:t xml:space="preserve"> beyond those activities listed in </w:t>
      </w:r>
      <w:r w:rsidR="002A0999">
        <w:rPr>
          <w:sz w:val="22"/>
        </w:rPr>
        <w:t>the RFP’s Model Contract Exhibit A – Scope of Work</w:t>
      </w:r>
      <w:r w:rsidR="00040D75" w:rsidRPr="00040D75">
        <w:rPr>
          <w:sz w:val="22"/>
        </w:rPr>
        <w:t xml:space="preserve">. </w:t>
      </w:r>
      <w:r w:rsidR="00D61513">
        <w:rPr>
          <w:sz w:val="22"/>
        </w:rPr>
        <w:t xml:space="preserve"> </w:t>
      </w:r>
      <w:r w:rsidR="00040D75" w:rsidRPr="00040D75">
        <w:rPr>
          <w:sz w:val="22"/>
        </w:rPr>
        <w:t xml:space="preserve">The </w:t>
      </w:r>
      <w:r w:rsidR="00DF242D">
        <w:rPr>
          <w:sz w:val="22"/>
        </w:rPr>
        <w:t>Proposer</w:t>
      </w:r>
      <w:r w:rsidR="00040D75" w:rsidRPr="00040D75">
        <w:rPr>
          <w:sz w:val="22"/>
        </w:rPr>
        <w:t xml:space="preserve"> therefore must indicate whether its request for additional support is a requirement for its performance. </w:t>
      </w:r>
      <w:r w:rsidR="00D61513">
        <w:rPr>
          <w:sz w:val="22"/>
        </w:rPr>
        <w:t xml:space="preserve"> </w:t>
      </w:r>
      <w:r w:rsidR="00040D75" w:rsidRPr="00040D75">
        <w:rPr>
          <w:sz w:val="22"/>
        </w:rPr>
        <w:t>If any pa</w:t>
      </w:r>
      <w:r w:rsidR="00A0526C">
        <w:rPr>
          <w:sz w:val="22"/>
        </w:rPr>
        <w:t xml:space="preserve">rt of the </w:t>
      </w:r>
      <w:r w:rsidR="009839A2">
        <w:rPr>
          <w:sz w:val="22"/>
        </w:rPr>
        <w:t xml:space="preserve">request for additional support </w:t>
      </w:r>
      <w:r w:rsidR="00A0526C">
        <w:rPr>
          <w:sz w:val="22"/>
        </w:rPr>
        <w:t xml:space="preserve">is a requirement and </w:t>
      </w:r>
      <w:r w:rsidR="00A0526C" w:rsidRPr="00040D75">
        <w:rPr>
          <w:sz w:val="22"/>
        </w:rPr>
        <w:t xml:space="preserve">if </w:t>
      </w:r>
      <w:r>
        <w:rPr>
          <w:sz w:val="22"/>
        </w:rPr>
        <w:t>Covered California</w:t>
      </w:r>
      <w:r w:rsidR="00A0526C" w:rsidRPr="00040D75">
        <w:rPr>
          <w:sz w:val="22"/>
        </w:rPr>
        <w:t xml:space="preserve"> is unable or unwilling to meet the requirements</w:t>
      </w:r>
      <w:r w:rsidR="00A0526C">
        <w:rPr>
          <w:sz w:val="22"/>
        </w:rPr>
        <w:t>,</w:t>
      </w:r>
      <w:r w:rsidR="00040D75" w:rsidRPr="00040D75">
        <w:rPr>
          <w:sz w:val="22"/>
        </w:rPr>
        <w:t xml:space="preserve"> </w:t>
      </w:r>
      <w:r>
        <w:rPr>
          <w:sz w:val="22"/>
        </w:rPr>
        <w:t>Covered California</w:t>
      </w:r>
      <w:r w:rsidR="00040D75" w:rsidRPr="00040D75">
        <w:rPr>
          <w:sz w:val="22"/>
        </w:rPr>
        <w:t xml:space="preserve"> may reject the </w:t>
      </w:r>
      <w:r w:rsidR="00D61513">
        <w:rPr>
          <w:sz w:val="22"/>
        </w:rPr>
        <w:t>proposal</w:t>
      </w:r>
      <w:r w:rsidR="00A0526C">
        <w:rPr>
          <w:sz w:val="22"/>
        </w:rPr>
        <w:t>.</w:t>
      </w:r>
    </w:p>
    <w:p w14:paraId="4134AA06" w14:textId="77777777" w:rsidR="0008633C" w:rsidRDefault="002A68B5" w:rsidP="00052DA9">
      <w:pPr>
        <w:spacing w:before="120" w:after="240"/>
        <w:rPr>
          <w:shd w:val="clear" w:color="auto" w:fill="BFBFBF"/>
        </w:rPr>
      </w:pPr>
      <w:r w:rsidRPr="00706EFB">
        <w:rPr>
          <w:shd w:val="clear" w:color="auto" w:fill="BFBFBF"/>
        </w:rPr>
        <w:fldChar w:fldCharType="begin">
          <w:ffData>
            <w:name w:val=""/>
            <w:enabled/>
            <w:calcOnExit w:val="0"/>
            <w:statusText w:type="text" w:val="Response"/>
            <w:textInput>
              <w:default w:val="&lt;Response&gt;"/>
            </w:textInput>
          </w:ffData>
        </w:fldChar>
      </w:r>
      <w:r w:rsidR="0008633C" w:rsidRPr="00706EFB">
        <w:rPr>
          <w:shd w:val="clear" w:color="auto" w:fill="BFBFBF"/>
        </w:rPr>
        <w:instrText xml:space="preserve"> FORMTEXT </w:instrText>
      </w:r>
      <w:r w:rsidRPr="00706EFB">
        <w:rPr>
          <w:shd w:val="clear" w:color="auto" w:fill="BFBFBF"/>
        </w:rPr>
      </w:r>
      <w:r w:rsidRPr="00706EFB">
        <w:rPr>
          <w:shd w:val="clear" w:color="auto" w:fill="BFBFBF"/>
        </w:rPr>
        <w:fldChar w:fldCharType="separate"/>
      </w:r>
      <w:r w:rsidR="0008633C" w:rsidRPr="00706EFB">
        <w:rPr>
          <w:noProof/>
          <w:shd w:val="clear" w:color="auto" w:fill="BFBFBF"/>
        </w:rPr>
        <w:t>&lt;Response&gt;</w:t>
      </w:r>
      <w:r w:rsidRPr="00706EFB">
        <w:rPr>
          <w:shd w:val="clear" w:color="auto" w:fill="BFBFBF"/>
        </w:rPr>
        <w:fldChar w:fldCharType="end"/>
      </w:r>
      <w:bookmarkEnd w:id="6"/>
      <w:bookmarkEnd w:id="7"/>
      <w:bookmarkEnd w:id="8"/>
      <w:bookmarkEnd w:id="9"/>
      <w:bookmarkEnd w:id="10"/>
    </w:p>
    <w:p w14:paraId="1C6B8D09" w14:textId="77777777" w:rsidR="00611790" w:rsidRDefault="00611790" w:rsidP="00906601">
      <w:pPr>
        <w:pStyle w:val="Num-Heading2"/>
        <w:numPr>
          <w:ilvl w:val="1"/>
          <w:numId w:val="39"/>
        </w:numPr>
        <w:ind w:left="720"/>
      </w:pPr>
      <w:bookmarkStart w:id="41" w:name="_Toc202343734"/>
      <w:r>
        <w:t>Time Commitment</w:t>
      </w:r>
      <w:bookmarkEnd w:id="41"/>
      <w:r>
        <w:t xml:space="preserve"> </w:t>
      </w:r>
    </w:p>
    <w:p w14:paraId="650E587A" w14:textId="623EAF78" w:rsidR="00611790" w:rsidRDefault="00611790" w:rsidP="00052DA9">
      <w:pPr>
        <w:tabs>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240"/>
      </w:pPr>
      <w:r w:rsidRPr="00871813">
        <w:rPr>
          <w:rStyle w:val="Strong"/>
        </w:rPr>
        <w:t>Instructions:</w:t>
      </w:r>
      <w:r w:rsidRPr="00871813">
        <w:t xml:space="preserve"> </w:t>
      </w:r>
      <w:r>
        <w:t>Please s</w:t>
      </w:r>
      <w:r w:rsidRPr="00CD7D0A">
        <w:t xml:space="preserve">ubmit a statement and a chart that clearly indicate the time commitment of the proposed </w:t>
      </w:r>
      <w:r w:rsidR="00A0526C">
        <w:t>Key Project Personnel</w:t>
      </w:r>
      <w:r w:rsidRPr="00CD7D0A">
        <w:t xml:space="preserve"> and the </w:t>
      </w:r>
      <w:r w:rsidR="00DF242D">
        <w:t>Proposer</w:t>
      </w:r>
      <w:r>
        <w:t>’</w:t>
      </w:r>
      <w:r w:rsidRPr="00CD7D0A">
        <w:t xml:space="preserve">s </w:t>
      </w:r>
      <w:r w:rsidR="00A0526C">
        <w:t>proposed team members for the w</w:t>
      </w:r>
      <w:r w:rsidRPr="00CD7D0A">
        <w:t>ork.</w:t>
      </w:r>
      <w:r>
        <w:t xml:space="preserve"> Please </w:t>
      </w:r>
      <w:r w:rsidRPr="00CD7D0A">
        <w:t xml:space="preserve">include a statement indicating to what extent, if any, the </w:t>
      </w:r>
      <w:r w:rsidR="00A0526C">
        <w:t>Key Project Personnel</w:t>
      </w:r>
      <w:r w:rsidRPr="00CD7D0A">
        <w:t xml:space="preserve"> may work on other tasks o</w:t>
      </w:r>
      <w:r w:rsidR="00A0526C">
        <w:t>r assignments unrelated to the project</w:t>
      </w:r>
      <w:r w:rsidRPr="00CD7D0A">
        <w:t xml:space="preserve"> during the term of the Contract.</w:t>
      </w:r>
      <w:r>
        <w:t xml:space="preserve"> </w:t>
      </w:r>
    </w:p>
    <w:p w14:paraId="726521B9" w14:textId="19DE7AB8" w:rsidR="00611790" w:rsidRDefault="007262CB" w:rsidP="00052DA9">
      <w:pPr>
        <w:tabs>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240"/>
      </w:pPr>
      <w:r>
        <w:t>Covered California</w:t>
      </w:r>
      <w:r w:rsidR="00611790" w:rsidRPr="00CD7D0A">
        <w:t xml:space="preserve"> may reject any </w:t>
      </w:r>
      <w:r w:rsidR="00A0526C">
        <w:t>p</w:t>
      </w:r>
      <w:r w:rsidR="00611790" w:rsidRPr="00CD7D0A">
        <w:t xml:space="preserve">roposal that commits the proposed </w:t>
      </w:r>
      <w:r w:rsidR="00A0526C">
        <w:t>Key Project Personnel</w:t>
      </w:r>
      <w:r w:rsidR="00611790" w:rsidRPr="00CD7D0A">
        <w:t xml:space="preserve"> or any proposed personnel to other assignments during the term of the </w:t>
      </w:r>
      <w:r w:rsidR="00A0526C">
        <w:lastRenderedPageBreak/>
        <w:t>Contract</w:t>
      </w:r>
      <w:r w:rsidR="00611790" w:rsidRPr="00CD7D0A">
        <w:t xml:space="preserve">, if </w:t>
      </w:r>
      <w:r>
        <w:t>Covered California</w:t>
      </w:r>
      <w:r w:rsidR="00611790" w:rsidRPr="00CD7D0A">
        <w:t xml:space="preserve"> believes that any such commitment may be detrimental to the </w:t>
      </w:r>
      <w:r w:rsidR="00DF242D">
        <w:t>Proposer</w:t>
      </w:r>
      <w:r w:rsidR="00611790">
        <w:t>’</w:t>
      </w:r>
      <w:r w:rsidR="00611790" w:rsidRPr="00CD7D0A">
        <w:t>s performance.</w:t>
      </w:r>
    </w:p>
    <w:p w14:paraId="1EE52319" w14:textId="77777777" w:rsidR="00611790" w:rsidRDefault="002A68B5" w:rsidP="00052DA9">
      <w:pPr>
        <w:spacing w:before="120" w:after="240"/>
        <w:rPr>
          <w:shd w:val="clear" w:color="auto" w:fill="BFBFBF"/>
        </w:rPr>
      </w:pPr>
      <w:r w:rsidRPr="00706EFB">
        <w:rPr>
          <w:shd w:val="clear" w:color="auto" w:fill="BFBFBF"/>
        </w:rPr>
        <w:fldChar w:fldCharType="begin">
          <w:ffData>
            <w:name w:val=""/>
            <w:enabled/>
            <w:calcOnExit w:val="0"/>
            <w:statusText w:type="text" w:val="Response"/>
            <w:textInput>
              <w:default w:val="&lt;Response&gt;"/>
            </w:textInput>
          </w:ffData>
        </w:fldChar>
      </w:r>
      <w:r w:rsidR="00611790" w:rsidRPr="00706EFB">
        <w:rPr>
          <w:shd w:val="clear" w:color="auto" w:fill="BFBFBF"/>
        </w:rPr>
        <w:instrText xml:space="preserve"> FORMTEXT </w:instrText>
      </w:r>
      <w:r w:rsidRPr="00706EFB">
        <w:rPr>
          <w:shd w:val="clear" w:color="auto" w:fill="BFBFBF"/>
        </w:rPr>
      </w:r>
      <w:r w:rsidRPr="00706EFB">
        <w:rPr>
          <w:shd w:val="clear" w:color="auto" w:fill="BFBFBF"/>
        </w:rPr>
        <w:fldChar w:fldCharType="separate"/>
      </w:r>
      <w:r w:rsidR="00611790" w:rsidRPr="00706EFB">
        <w:rPr>
          <w:noProof/>
          <w:shd w:val="clear" w:color="auto" w:fill="BFBFBF"/>
        </w:rPr>
        <w:t>&lt;Response&gt;</w:t>
      </w:r>
      <w:r w:rsidRPr="00706EFB">
        <w:rPr>
          <w:shd w:val="clear" w:color="auto" w:fill="BFBFBF"/>
        </w:rPr>
        <w:fldChar w:fldCharType="end"/>
      </w:r>
    </w:p>
    <w:p w14:paraId="57804AC0" w14:textId="0C6C5154" w:rsidR="00F16578" w:rsidRDefault="00906601" w:rsidP="00906601">
      <w:pPr>
        <w:pStyle w:val="Num-Heading1"/>
        <w:numPr>
          <w:ilvl w:val="0"/>
          <w:numId w:val="39"/>
        </w:numPr>
        <w:ind w:left="360"/>
      </w:pPr>
      <w:bookmarkStart w:id="42" w:name="_Toc202343735"/>
      <w:r>
        <w:t>Analytic Staffing</w:t>
      </w:r>
      <w:bookmarkEnd w:id="42"/>
    </w:p>
    <w:p w14:paraId="6EDD6E08" w14:textId="631001C5" w:rsidR="009514F8" w:rsidRPr="009514F8" w:rsidRDefault="009514F8" w:rsidP="009514F8">
      <w:pPr>
        <w:pStyle w:val="Num-Heading2"/>
        <w:numPr>
          <w:ilvl w:val="1"/>
          <w:numId w:val="39"/>
        </w:numPr>
        <w:ind w:left="720"/>
      </w:pPr>
      <w:bookmarkStart w:id="43" w:name="_Toc202343736"/>
      <w:r>
        <w:t>Instructions</w:t>
      </w:r>
      <w:bookmarkEnd w:id="43"/>
    </w:p>
    <w:p w14:paraId="193475D3" w14:textId="7166E9CD" w:rsidR="009514F8" w:rsidRDefault="0026668A" w:rsidP="0026668A">
      <w:pPr>
        <w:tabs>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240"/>
        <w:rPr>
          <w:rStyle w:val="Strong"/>
          <w:b w:val="0"/>
          <w:bCs w:val="0"/>
        </w:rPr>
      </w:pPr>
      <w:r w:rsidRPr="0026668A">
        <w:rPr>
          <w:rStyle w:val="Strong"/>
          <w:b w:val="0"/>
          <w:bCs w:val="0"/>
        </w:rPr>
        <w:t xml:space="preserve">The Proposer must </w:t>
      </w:r>
      <w:r>
        <w:rPr>
          <w:rStyle w:val="Strong"/>
          <w:b w:val="0"/>
          <w:bCs w:val="0"/>
        </w:rPr>
        <w:t>describe in sufficient detail how it intends to meet the following analytic staffing requirements</w:t>
      </w:r>
      <w:r w:rsidR="0001654F">
        <w:rPr>
          <w:rStyle w:val="Strong"/>
          <w:b w:val="0"/>
          <w:bCs w:val="0"/>
        </w:rPr>
        <w:t>, which will become part of the contract and whose costs are to be included by the Proposer in Template N – Cost Workbook (on the Maintenance and Operations (M&amp;O) tab’s analytic support staffing line item)</w:t>
      </w:r>
      <w:r w:rsidR="009514F8">
        <w:rPr>
          <w:rStyle w:val="Strong"/>
          <w:b w:val="0"/>
          <w:bCs w:val="0"/>
        </w:rPr>
        <w:t>.  For each requirement, Proposer must indicate clearly:</w:t>
      </w:r>
    </w:p>
    <w:p w14:paraId="4963120B" w14:textId="4D5EAA52" w:rsidR="0026668A" w:rsidRDefault="009514F8" w:rsidP="009514F8">
      <w:pPr>
        <w:pStyle w:val="ListParagraph"/>
        <w:numPr>
          <w:ilvl w:val="0"/>
          <w:numId w:val="47"/>
        </w:numPr>
        <w:tabs>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240"/>
        <w:rPr>
          <w:rStyle w:val="Strong"/>
          <w:b w:val="0"/>
          <w:bCs w:val="0"/>
        </w:rPr>
      </w:pPr>
      <w:r>
        <w:rPr>
          <w:rStyle w:val="Strong"/>
          <w:b w:val="0"/>
          <w:bCs w:val="0"/>
        </w:rPr>
        <w:t>W</w:t>
      </w:r>
      <w:r w:rsidRPr="009514F8">
        <w:rPr>
          <w:rStyle w:val="Strong"/>
          <w:b w:val="0"/>
          <w:bCs w:val="0"/>
        </w:rPr>
        <w:t xml:space="preserve">hether </w:t>
      </w:r>
      <w:r>
        <w:rPr>
          <w:rStyle w:val="Strong"/>
          <w:b w:val="0"/>
          <w:bCs w:val="0"/>
        </w:rPr>
        <w:t>the requirement, as currently written, will be met by the proposed solution, Yes or No;</w:t>
      </w:r>
    </w:p>
    <w:p w14:paraId="278A8072" w14:textId="5DD5CCF7" w:rsidR="009514F8" w:rsidRDefault="009514F8" w:rsidP="009514F8">
      <w:pPr>
        <w:pStyle w:val="ListParagraph"/>
        <w:numPr>
          <w:ilvl w:val="0"/>
          <w:numId w:val="47"/>
        </w:numPr>
        <w:tabs>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240"/>
        <w:rPr>
          <w:rStyle w:val="Strong"/>
          <w:b w:val="0"/>
          <w:bCs w:val="0"/>
        </w:rPr>
      </w:pPr>
      <w:r>
        <w:rPr>
          <w:rStyle w:val="Strong"/>
          <w:b w:val="0"/>
          <w:bCs w:val="0"/>
        </w:rPr>
        <w:t>Whether the Proposer’s solution to meeting the requirement involves any of the following hardware / software assets: leveraged infrastructure, third-party product(s), new development, or not applicable;</w:t>
      </w:r>
      <w:r w:rsidR="00C53721">
        <w:rPr>
          <w:rStyle w:val="Strong"/>
          <w:b w:val="0"/>
          <w:bCs w:val="0"/>
        </w:rPr>
        <w:t xml:space="preserve"> and</w:t>
      </w:r>
    </w:p>
    <w:p w14:paraId="1D256523" w14:textId="1C72DD1C" w:rsidR="009514F8" w:rsidRDefault="009514F8" w:rsidP="009514F8">
      <w:pPr>
        <w:pStyle w:val="ListParagraph"/>
        <w:numPr>
          <w:ilvl w:val="0"/>
          <w:numId w:val="47"/>
        </w:numPr>
        <w:tabs>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240"/>
        <w:rPr>
          <w:rStyle w:val="Strong"/>
          <w:b w:val="0"/>
          <w:bCs w:val="0"/>
        </w:rPr>
      </w:pPr>
      <w:r>
        <w:rPr>
          <w:rStyle w:val="Strong"/>
          <w:b w:val="0"/>
          <w:bCs w:val="0"/>
        </w:rPr>
        <w:t xml:space="preserve">Any Proposer clarifications </w:t>
      </w:r>
      <w:r w:rsidR="00C53721">
        <w:rPr>
          <w:rStyle w:val="Strong"/>
          <w:b w:val="0"/>
          <w:bCs w:val="0"/>
        </w:rPr>
        <w:t>on how the requirement is or is not met.</w:t>
      </w:r>
    </w:p>
    <w:p w14:paraId="1118DFC7" w14:textId="54D51F10" w:rsidR="009514F8" w:rsidRPr="009514F8" w:rsidRDefault="009514F8" w:rsidP="009514F8">
      <w:pPr>
        <w:pStyle w:val="Num-Heading2"/>
        <w:numPr>
          <w:ilvl w:val="1"/>
          <w:numId w:val="39"/>
        </w:numPr>
        <w:ind w:left="720"/>
      </w:pPr>
      <w:bookmarkStart w:id="44" w:name="_Toc202343737"/>
      <w:r w:rsidRPr="009514F8">
        <w:t>Analytic Staffing Requirements</w:t>
      </w:r>
      <w:bookmarkEnd w:id="44"/>
    </w:p>
    <w:p w14:paraId="10D863C5" w14:textId="49E732B6" w:rsidR="0026668A" w:rsidRDefault="0026668A" w:rsidP="009514F8">
      <w:pPr>
        <w:pStyle w:val="ListParagraph"/>
        <w:numPr>
          <w:ilvl w:val="0"/>
          <w:numId w:val="49"/>
        </w:numPr>
        <w:tabs>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240"/>
        <w:rPr>
          <w:rStyle w:val="Strong"/>
          <w:b w:val="0"/>
          <w:bCs w:val="0"/>
        </w:rPr>
      </w:pPr>
      <w:r w:rsidRPr="0026668A">
        <w:rPr>
          <w:rStyle w:val="Strong"/>
          <w:b w:val="0"/>
          <w:bCs w:val="0"/>
        </w:rPr>
        <w:t>Proposer will provide analytic support staffing from a time during implementation (e.g., before the end of the first contract year) at which meaningful analytic work becomes practical (i.e., when the contents of the HEI 3.0 production database are complete and clean enough to warrant use in analytics) through the end of the contract.  Proposer will determine the number and type of analytic support staff in consultation with Covered California, but initial expectations require:</w:t>
      </w:r>
    </w:p>
    <w:p w14:paraId="706F933C" w14:textId="67EB9CB5" w:rsidR="4B26E35B" w:rsidRDefault="4B26E35B" w:rsidP="1CADA16D">
      <w:pPr>
        <w:numPr>
          <w:ilvl w:val="1"/>
          <w:numId w:val="47"/>
        </w:numPr>
        <w:tabs>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240"/>
        <w:rPr>
          <w:rStyle w:val="Strong"/>
          <w:b w:val="0"/>
          <w:bCs w:val="0"/>
        </w:rPr>
      </w:pPr>
      <w:r w:rsidRPr="1CADA16D">
        <w:rPr>
          <w:rStyle w:val="Strong"/>
          <w:b w:val="0"/>
          <w:bCs w:val="0"/>
        </w:rPr>
        <w:t xml:space="preserve">Proposer’s full-time Data Analytics / Reporting Lead, who will </w:t>
      </w:r>
      <w:r w:rsidR="3B12B238" w:rsidRPr="1CADA16D">
        <w:rPr>
          <w:rStyle w:val="Strong"/>
          <w:b w:val="0"/>
          <w:bCs w:val="0"/>
        </w:rPr>
        <w:t xml:space="preserve">conduct and </w:t>
      </w:r>
      <w:r w:rsidRPr="1CADA16D">
        <w:rPr>
          <w:rStyle w:val="Strong"/>
          <w:b w:val="0"/>
          <w:bCs w:val="0"/>
        </w:rPr>
        <w:t xml:space="preserve">coordinate </w:t>
      </w:r>
      <w:r w:rsidR="78EC3D04" w:rsidRPr="1CADA16D">
        <w:rPr>
          <w:rStyle w:val="Strong"/>
          <w:b w:val="0"/>
          <w:bCs w:val="0"/>
        </w:rPr>
        <w:t>Covered California</w:t>
      </w:r>
      <w:r w:rsidR="43EB8EB1" w:rsidRPr="1CADA16D">
        <w:rPr>
          <w:rStyle w:val="Strong"/>
          <w:b w:val="0"/>
          <w:bCs w:val="0"/>
        </w:rPr>
        <w:t>’s requested analyses</w:t>
      </w:r>
      <w:r w:rsidR="461BA9B5" w:rsidRPr="1CADA16D">
        <w:rPr>
          <w:rStyle w:val="Strong"/>
          <w:b w:val="0"/>
          <w:bCs w:val="0"/>
        </w:rPr>
        <w:t xml:space="preserve"> </w:t>
      </w:r>
      <w:r w:rsidRPr="1CADA16D">
        <w:rPr>
          <w:rStyle w:val="Strong"/>
          <w:b w:val="0"/>
          <w:bCs w:val="0"/>
        </w:rPr>
        <w:t>(among other duties);</w:t>
      </w:r>
    </w:p>
    <w:p w14:paraId="4A4A158F" w14:textId="254D20B2" w:rsidR="4B26E35B" w:rsidRDefault="4B26E35B" w:rsidP="1CADA16D">
      <w:pPr>
        <w:pStyle w:val="ListParagraph"/>
        <w:numPr>
          <w:ilvl w:val="1"/>
          <w:numId w:val="47"/>
        </w:numPr>
        <w:tabs>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240" w:line="259" w:lineRule="auto"/>
        <w:rPr>
          <w:rStyle w:val="Strong"/>
          <w:b w:val="0"/>
          <w:bCs w:val="0"/>
        </w:rPr>
      </w:pPr>
      <w:r w:rsidRPr="1CADA16D">
        <w:rPr>
          <w:rStyle w:val="Strong"/>
          <w:b w:val="0"/>
          <w:bCs w:val="0"/>
        </w:rPr>
        <w:t xml:space="preserve">A pool of available </w:t>
      </w:r>
      <w:r w:rsidR="753D87F2" w:rsidRPr="1CADA16D">
        <w:rPr>
          <w:rStyle w:val="Strong"/>
          <w:b w:val="0"/>
          <w:bCs w:val="0"/>
        </w:rPr>
        <w:t xml:space="preserve">specialized claims data experts and </w:t>
      </w:r>
      <w:r w:rsidR="01CABB5B" w:rsidRPr="1CADA16D">
        <w:rPr>
          <w:rStyle w:val="Strong"/>
          <w:b w:val="0"/>
          <w:bCs w:val="0"/>
        </w:rPr>
        <w:t>s</w:t>
      </w:r>
      <w:r w:rsidRPr="1CADA16D">
        <w:rPr>
          <w:rStyle w:val="Strong"/>
          <w:b w:val="0"/>
          <w:bCs w:val="0"/>
        </w:rPr>
        <w:t xml:space="preserve">ubject </w:t>
      </w:r>
      <w:r w:rsidR="456B8BF9" w:rsidRPr="1CADA16D">
        <w:rPr>
          <w:rStyle w:val="Strong"/>
          <w:b w:val="0"/>
          <w:bCs w:val="0"/>
        </w:rPr>
        <w:t>m</w:t>
      </w:r>
      <w:r w:rsidRPr="1CADA16D">
        <w:rPr>
          <w:rStyle w:val="Strong"/>
          <w:b w:val="0"/>
          <w:bCs w:val="0"/>
        </w:rPr>
        <w:t xml:space="preserve">atter </w:t>
      </w:r>
      <w:r w:rsidR="2A9B222E" w:rsidRPr="1CADA16D">
        <w:rPr>
          <w:rStyle w:val="Strong"/>
          <w:b w:val="0"/>
          <w:bCs w:val="0"/>
        </w:rPr>
        <w:t>e</w:t>
      </w:r>
      <w:r w:rsidRPr="1CADA16D">
        <w:rPr>
          <w:rStyle w:val="Strong"/>
          <w:b w:val="0"/>
          <w:bCs w:val="0"/>
        </w:rPr>
        <w:t xml:space="preserve">xperts (e.g., </w:t>
      </w:r>
      <w:r w:rsidR="3406A3E5" w:rsidRPr="1CADA16D">
        <w:rPr>
          <w:rStyle w:val="Strong"/>
          <w:b w:val="0"/>
          <w:bCs w:val="0"/>
        </w:rPr>
        <w:t xml:space="preserve">health data statisticians, health care quality and performance experts, </w:t>
      </w:r>
      <w:r w:rsidRPr="1CADA16D">
        <w:rPr>
          <w:rStyle w:val="Strong"/>
          <w:b w:val="0"/>
          <w:bCs w:val="0"/>
        </w:rPr>
        <w:t>nosologists, pharmacists, public health experts, various other medical specialists, etc.) whose cumulative efforts will amount to no more than approximately 120 hours per month;</w:t>
      </w:r>
    </w:p>
    <w:p w14:paraId="4891AA96" w14:textId="58B5F6ED" w:rsidR="0001654F" w:rsidRDefault="0001654F" w:rsidP="1CADA16D">
      <w:pPr>
        <w:numPr>
          <w:ilvl w:val="1"/>
          <w:numId w:val="47"/>
        </w:numPr>
        <w:tabs>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240"/>
        <w:rPr>
          <w:rStyle w:val="Strong"/>
          <w:b w:val="0"/>
          <w:bCs w:val="0"/>
        </w:rPr>
      </w:pPr>
      <w:r w:rsidRPr="1CADA16D">
        <w:rPr>
          <w:rStyle w:val="Strong"/>
          <w:b w:val="0"/>
          <w:bCs w:val="0"/>
        </w:rPr>
        <w:t>Collaboration with Covered California to determine and document the scope of and track the progress of specific analyses, from inception through completion; and</w:t>
      </w:r>
    </w:p>
    <w:p w14:paraId="0BD0848E" w14:textId="01C8E9A2" w:rsidR="0001654F" w:rsidRPr="0026668A" w:rsidRDefault="0001654F" w:rsidP="0001654F">
      <w:pPr>
        <w:pStyle w:val="ListParagraph"/>
        <w:numPr>
          <w:ilvl w:val="1"/>
          <w:numId w:val="47"/>
        </w:numPr>
        <w:tabs>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240"/>
        <w:rPr>
          <w:rStyle w:val="Strong"/>
          <w:b w:val="0"/>
          <w:bCs w:val="0"/>
        </w:rPr>
      </w:pPr>
      <w:r>
        <w:rPr>
          <w:rStyle w:val="Strong"/>
          <w:b w:val="0"/>
          <w:bCs w:val="0"/>
        </w:rPr>
        <w:t>Performance on their own of, or assistance to Covered California in, analytic execution and documentation of results.</w:t>
      </w:r>
    </w:p>
    <w:p w14:paraId="78B7FF7E" w14:textId="77777777" w:rsidR="0026668A" w:rsidRDefault="0026668A" w:rsidP="00C53721">
      <w:pPr>
        <w:spacing w:before="120" w:after="240"/>
        <w:ind w:left="720"/>
        <w:rPr>
          <w:noProof/>
          <w:shd w:val="clear" w:color="auto" w:fill="BFBFBF"/>
        </w:rPr>
      </w:pPr>
      <w:r w:rsidRPr="0026668A">
        <w:rPr>
          <w:noProof/>
          <w:shd w:val="clear" w:color="auto" w:fill="BFBFBF"/>
        </w:rPr>
        <w:fldChar w:fldCharType="begin">
          <w:ffData>
            <w:name w:val=""/>
            <w:enabled/>
            <w:calcOnExit w:val="0"/>
            <w:statusText w:type="text" w:val="Response"/>
            <w:textInput>
              <w:default w:val="&lt;Response&gt;"/>
            </w:textInput>
          </w:ffData>
        </w:fldChar>
      </w:r>
      <w:r w:rsidRPr="0026668A">
        <w:rPr>
          <w:noProof/>
          <w:shd w:val="clear" w:color="auto" w:fill="BFBFBF"/>
        </w:rPr>
        <w:instrText xml:space="preserve"> FORMTEXT </w:instrText>
      </w:r>
      <w:r w:rsidRPr="0026668A">
        <w:rPr>
          <w:noProof/>
          <w:shd w:val="clear" w:color="auto" w:fill="BFBFBF"/>
        </w:rPr>
      </w:r>
      <w:r w:rsidRPr="0026668A">
        <w:rPr>
          <w:noProof/>
          <w:shd w:val="clear" w:color="auto" w:fill="BFBFBF"/>
        </w:rPr>
        <w:fldChar w:fldCharType="separate"/>
      </w:r>
      <w:r w:rsidRPr="0026668A">
        <w:rPr>
          <w:noProof/>
          <w:shd w:val="clear" w:color="auto" w:fill="BFBFBF"/>
        </w:rPr>
        <w:t>&lt;Response&gt;</w:t>
      </w:r>
      <w:r w:rsidRPr="0026668A">
        <w:rPr>
          <w:noProof/>
          <w:shd w:val="clear" w:color="auto" w:fill="BFBFBF"/>
        </w:rPr>
        <w:fldChar w:fldCharType="end"/>
      </w:r>
    </w:p>
    <w:p w14:paraId="3931A86C" w14:textId="5C47A2A7" w:rsidR="00C53721" w:rsidRDefault="00C53721" w:rsidP="00C53721">
      <w:pPr>
        <w:pStyle w:val="ListParagraph"/>
        <w:numPr>
          <w:ilvl w:val="0"/>
          <w:numId w:val="49"/>
        </w:numPr>
        <w:tabs>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240"/>
        <w:rPr>
          <w:rStyle w:val="Strong"/>
          <w:b w:val="0"/>
          <w:bCs w:val="0"/>
        </w:rPr>
      </w:pPr>
      <w:r w:rsidRPr="00C53721">
        <w:rPr>
          <w:rStyle w:val="Strong"/>
          <w:b w:val="0"/>
          <w:bCs w:val="0"/>
        </w:rPr>
        <w:lastRenderedPageBreak/>
        <w:t>Prop</w:t>
      </w:r>
      <w:r>
        <w:rPr>
          <w:rStyle w:val="Strong"/>
          <w:b w:val="0"/>
          <w:bCs w:val="0"/>
        </w:rPr>
        <w:t>oser will provide data analysts who excel at examining claims / encounters data and analytic output for reasonableness and engaging data submitter technical staff and business analysts when discrepancies are identified.</w:t>
      </w:r>
    </w:p>
    <w:p w14:paraId="6D0A92B2" w14:textId="240EC098" w:rsidR="00C53721" w:rsidRPr="00C53721" w:rsidRDefault="00C53721" w:rsidP="00C53721">
      <w:pPr>
        <w:spacing w:before="120" w:after="240"/>
        <w:ind w:left="720"/>
        <w:rPr>
          <w:rStyle w:val="Strong"/>
          <w:b w:val="0"/>
          <w:bCs w:val="0"/>
          <w:noProof/>
          <w:shd w:val="clear" w:color="auto" w:fill="BFBFBF"/>
        </w:rPr>
      </w:pPr>
      <w:r w:rsidRPr="00C53721">
        <w:rPr>
          <w:noProof/>
          <w:shd w:val="clear" w:color="auto" w:fill="BFBFBF"/>
        </w:rPr>
        <w:fldChar w:fldCharType="begin">
          <w:ffData>
            <w:name w:val=""/>
            <w:enabled/>
            <w:calcOnExit w:val="0"/>
            <w:statusText w:type="text" w:val="Response"/>
            <w:textInput>
              <w:default w:val="&lt;Response&gt;"/>
            </w:textInput>
          </w:ffData>
        </w:fldChar>
      </w:r>
      <w:r w:rsidRPr="00C53721">
        <w:rPr>
          <w:noProof/>
          <w:shd w:val="clear" w:color="auto" w:fill="BFBFBF"/>
        </w:rPr>
        <w:instrText xml:space="preserve"> FORMTEXT </w:instrText>
      </w:r>
      <w:r w:rsidRPr="00C53721">
        <w:rPr>
          <w:noProof/>
          <w:shd w:val="clear" w:color="auto" w:fill="BFBFBF"/>
        </w:rPr>
      </w:r>
      <w:r w:rsidRPr="00C53721">
        <w:rPr>
          <w:noProof/>
          <w:shd w:val="clear" w:color="auto" w:fill="BFBFBF"/>
        </w:rPr>
        <w:fldChar w:fldCharType="separate"/>
      </w:r>
      <w:r w:rsidRPr="00C53721">
        <w:rPr>
          <w:noProof/>
          <w:shd w:val="clear" w:color="auto" w:fill="BFBFBF"/>
        </w:rPr>
        <w:t>&lt;Response&gt;</w:t>
      </w:r>
      <w:r w:rsidRPr="00C53721">
        <w:rPr>
          <w:noProof/>
          <w:shd w:val="clear" w:color="auto" w:fill="BFBFBF"/>
        </w:rPr>
        <w:fldChar w:fldCharType="end"/>
      </w:r>
    </w:p>
    <w:p w14:paraId="59F59725" w14:textId="1A34DA1C" w:rsidR="00C53721" w:rsidRDefault="00C53721" w:rsidP="04E9A72F">
      <w:pPr>
        <w:numPr>
          <w:ilvl w:val="0"/>
          <w:numId w:val="49"/>
        </w:numPr>
        <w:tabs>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240"/>
        <w:rPr>
          <w:rStyle w:val="Strong"/>
          <w:b w:val="0"/>
          <w:bCs w:val="0"/>
        </w:rPr>
      </w:pPr>
      <w:r w:rsidRPr="04E9A72F">
        <w:rPr>
          <w:rStyle w:val="Strong"/>
          <w:b w:val="0"/>
          <w:bCs w:val="0"/>
        </w:rPr>
        <w:t>Proposer’s analytic staff and SMEs will be available to engage with Covered California analysts and SMEs when methodological issues arise, e.g., the nuances of utilizing risk adjustment metrics, ho</w:t>
      </w:r>
      <w:r w:rsidR="71FE266D" w:rsidRPr="04E9A72F">
        <w:rPr>
          <w:rStyle w:val="Strong"/>
          <w:b w:val="0"/>
          <w:bCs w:val="0"/>
        </w:rPr>
        <w:t>w</w:t>
      </w:r>
      <w:r w:rsidRPr="04E9A72F">
        <w:rPr>
          <w:rStyle w:val="Strong"/>
          <w:b w:val="0"/>
          <w:bCs w:val="0"/>
        </w:rPr>
        <w:t xml:space="preserve"> to approach an analysis of total cost of care for capitated plans, etc.</w:t>
      </w:r>
    </w:p>
    <w:p w14:paraId="5035D7F2" w14:textId="5A2CFB7F" w:rsidR="0032729F" w:rsidRPr="0032729F" w:rsidRDefault="0032729F" w:rsidP="0032729F">
      <w:pPr>
        <w:spacing w:before="120" w:after="240"/>
        <w:ind w:left="720"/>
        <w:rPr>
          <w:rStyle w:val="Strong"/>
          <w:b w:val="0"/>
          <w:bCs w:val="0"/>
          <w:noProof/>
          <w:shd w:val="clear" w:color="auto" w:fill="BFBFBF"/>
        </w:rPr>
      </w:pPr>
      <w:r w:rsidRPr="0032729F">
        <w:rPr>
          <w:noProof/>
          <w:shd w:val="clear" w:color="auto" w:fill="BFBFBF"/>
        </w:rPr>
        <w:fldChar w:fldCharType="begin">
          <w:ffData>
            <w:name w:val=""/>
            <w:enabled/>
            <w:calcOnExit w:val="0"/>
            <w:statusText w:type="text" w:val="Response"/>
            <w:textInput>
              <w:default w:val="&lt;Response&gt;"/>
            </w:textInput>
          </w:ffData>
        </w:fldChar>
      </w:r>
      <w:r w:rsidRPr="0032729F">
        <w:rPr>
          <w:noProof/>
          <w:shd w:val="clear" w:color="auto" w:fill="BFBFBF"/>
        </w:rPr>
        <w:instrText xml:space="preserve"> FORMTEXT </w:instrText>
      </w:r>
      <w:r w:rsidRPr="0032729F">
        <w:rPr>
          <w:noProof/>
          <w:shd w:val="clear" w:color="auto" w:fill="BFBFBF"/>
        </w:rPr>
      </w:r>
      <w:r w:rsidRPr="0032729F">
        <w:rPr>
          <w:noProof/>
          <w:shd w:val="clear" w:color="auto" w:fill="BFBFBF"/>
        </w:rPr>
        <w:fldChar w:fldCharType="separate"/>
      </w:r>
      <w:r w:rsidRPr="0032729F">
        <w:rPr>
          <w:noProof/>
          <w:shd w:val="clear" w:color="auto" w:fill="BFBFBF"/>
        </w:rPr>
        <w:t>&lt;Response&gt;</w:t>
      </w:r>
      <w:r w:rsidRPr="0032729F">
        <w:rPr>
          <w:noProof/>
          <w:shd w:val="clear" w:color="auto" w:fill="BFBFBF"/>
        </w:rPr>
        <w:fldChar w:fldCharType="end"/>
      </w:r>
    </w:p>
    <w:p w14:paraId="2ACDE7B4" w14:textId="011DEF8D" w:rsidR="00C53721" w:rsidRDefault="0032729F" w:rsidP="00C53721">
      <w:pPr>
        <w:pStyle w:val="ListParagraph"/>
        <w:numPr>
          <w:ilvl w:val="0"/>
          <w:numId w:val="49"/>
        </w:numPr>
        <w:tabs>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240"/>
        <w:rPr>
          <w:rStyle w:val="Strong"/>
          <w:b w:val="0"/>
          <w:bCs w:val="0"/>
        </w:rPr>
      </w:pPr>
      <w:r>
        <w:rPr>
          <w:rStyle w:val="Strong"/>
          <w:b w:val="0"/>
          <w:bCs w:val="0"/>
        </w:rPr>
        <w:t>Proposer will make available data scientists / architects who leverage deep understanding of the Proposer’s data model with analytics expertise to assist Covered California’s creation of ad hoc datasets for specific studies.</w:t>
      </w:r>
    </w:p>
    <w:p w14:paraId="093860F3" w14:textId="77777777" w:rsidR="0032729F" w:rsidRPr="0032729F" w:rsidRDefault="0032729F" w:rsidP="0032729F">
      <w:pPr>
        <w:spacing w:before="120" w:after="240"/>
        <w:ind w:left="720"/>
        <w:rPr>
          <w:rStyle w:val="Strong"/>
          <w:b w:val="0"/>
          <w:bCs w:val="0"/>
          <w:noProof/>
          <w:shd w:val="clear" w:color="auto" w:fill="BFBFBF"/>
        </w:rPr>
      </w:pPr>
      <w:r w:rsidRPr="0032729F">
        <w:rPr>
          <w:noProof/>
          <w:shd w:val="clear" w:color="auto" w:fill="BFBFBF"/>
        </w:rPr>
        <w:fldChar w:fldCharType="begin">
          <w:ffData>
            <w:name w:val=""/>
            <w:enabled/>
            <w:calcOnExit w:val="0"/>
            <w:statusText w:type="text" w:val="Response"/>
            <w:textInput>
              <w:default w:val="&lt;Response&gt;"/>
            </w:textInput>
          </w:ffData>
        </w:fldChar>
      </w:r>
      <w:r w:rsidRPr="0032729F">
        <w:rPr>
          <w:noProof/>
          <w:shd w:val="clear" w:color="auto" w:fill="BFBFBF"/>
        </w:rPr>
        <w:instrText xml:space="preserve"> FORMTEXT </w:instrText>
      </w:r>
      <w:r w:rsidRPr="0032729F">
        <w:rPr>
          <w:noProof/>
          <w:shd w:val="clear" w:color="auto" w:fill="BFBFBF"/>
        </w:rPr>
      </w:r>
      <w:r w:rsidRPr="0032729F">
        <w:rPr>
          <w:noProof/>
          <w:shd w:val="clear" w:color="auto" w:fill="BFBFBF"/>
        </w:rPr>
        <w:fldChar w:fldCharType="separate"/>
      </w:r>
      <w:r w:rsidRPr="0032729F">
        <w:rPr>
          <w:noProof/>
          <w:shd w:val="clear" w:color="auto" w:fill="BFBFBF"/>
        </w:rPr>
        <w:t>&lt;Response&gt;</w:t>
      </w:r>
      <w:r w:rsidRPr="0032729F">
        <w:rPr>
          <w:noProof/>
          <w:shd w:val="clear" w:color="auto" w:fill="BFBFBF"/>
        </w:rPr>
        <w:fldChar w:fldCharType="end"/>
      </w:r>
    </w:p>
    <w:p w14:paraId="5C27FEE9" w14:textId="77777777" w:rsidR="00906601" w:rsidRPr="00946617" w:rsidRDefault="00906601" w:rsidP="00F16578"/>
    <w:sectPr w:rsidR="00906601" w:rsidRPr="00946617" w:rsidSect="003054DE">
      <w:footerReference w:type="default" r:id="rId16"/>
      <w:pgSz w:w="12240" w:h="15840" w:code="1"/>
      <w:pgMar w:top="1440" w:right="180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45FC6" w14:textId="77777777" w:rsidR="00C076FE" w:rsidRDefault="00C076FE">
      <w:r>
        <w:separator/>
      </w:r>
    </w:p>
  </w:endnote>
  <w:endnote w:type="continuationSeparator" w:id="0">
    <w:p w14:paraId="02A230A5" w14:textId="77777777" w:rsidR="00C076FE" w:rsidRDefault="00C07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23FAB" w14:textId="77777777" w:rsidR="0008633C" w:rsidRPr="006334F3" w:rsidRDefault="0008633C" w:rsidP="006334F3">
    <w:pPr>
      <w:pStyle w:val="Footer"/>
      <w:jc w:val="right"/>
      <w:rPr>
        <w:sz w:val="20"/>
        <w:szCs w:val="20"/>
      </w:rPr>
    </w:pPr>
    <w:r w:rsidRPr="006334F3">
      <w:rPr>
        <w:sz w:val="20"/>
        <w:szCs w:val="20"/>
      </w:rPr>
      <w:t xml:space="preserve">Page | </w:t>
    </w:r>
    <w:r w:rsidR="002A68B5" w:rsidRPr="006334F3">
      <w:rPr>
        <w:sz w:val="20"/>
        <w:szCs w:val="20"/>
      </w:rPr>
      <w:fldChar w:fldCharType="begin"/>
    </w:r>
    <w:r w:rsidRPr="006334F3">
      <w:rPr>
        <w:sz w:val="20"/>
        <w:szCs w:val="20"/>
      </w:rPr>
      <w:instrText xml:space="preserve"> PAGE   \* MERGEFORMAT </w:instrText>
    </w:r>
    <w:r w:rsidR="002A68B5" w:rsidRPr="006334F3">
      <w:rPr>
        <w:sz w:val="20"/>
        <w:szCs w:val="20"/>
      </w:rPr>
      <w:fldChar w:fldCharType="separate"/>
    </w:r>
    <w:r w:rsidR="007C0739">
      <w:rPr>
        <w:noProof/>
        <w:sz w:val="20"/>
        <w:szCs w:val="20"/>
      </w:rPr>
      <w:t>i</w:t>
    </w:r>
    <w:r w:rsidR="002A68B5" w:rsidRPr="006334F3">
      <w:rP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F0615" w14:textId="77777777" w:rsidR="009D2F78" w:rsidRPr="006334F3" w:rsidRDefault="009D2F78" w:rsidP="00FE2AD7">
    <w:pPr>
      <w:pStyle w:val="Footer"/>
      <w:jc w:val="right"/>
      <w:rPr>
        <w:sz w:val="20"/>
        <w:szCs w:val="20"/>
      </w:rPr>
    </w:pPr>
    <w:r w:rsidRPr="006334F3">
      <w:rPr>
        <w:sz w:val="20"/>
        <w:szCs w:val="20"/>
      </w:rPr>
      <w:t xml:space="preserve">Page | </w:t>
    </w:r>
    <w:r w:rsidR="002A68B5" w:rsidRPr="006334F3">
      <w:rPr>
        <w:sz w:val="20"/>
        <w:szCs w:val="20"/>
      </w:rPr>
      <w:fldChar w:fldCharType="begin"/>
    </w:r>
    <w:r w:rsidRPr="006334F3">
      <w:rPr>
        <w:sz w:val="20"/>
        <w:szCs w:val="20"/>
      </w:rPr>
      <w:instrText xml:space="preserve"> PAGE   \* MERGEFORMAT </w:instrText>
    </w:r>
    <w:r w:rsidR="002A68B5" w:rsidRPr="006334F3">
      <w:rPr>
        <w:sz w:val="20"/>
        <w:szCs w:val="20"/>
      </w:rPr>
      <w:fldChar w:fldCharType="separate"/>
    </w:r>
    <w:r w:rsidR="007C0739">
      <w:rPr>
        <w:noProof/>
        <w:sz w:val="20"/>
        <w:szCs w:val="20"/>
      </w:rPr>
      <w:t>5</w:t>
    </w:r>
    <w:r w:rsidR="002A68B5" w:rsidRPr="006334F3">
      <w:rPr>
        <w:sz w:val="20"/>
        <w:szCs w:val="20"/>
      </w:rPr>
      <w:fldChar w:fldCharType="end"/>
    </w:r>
    <w:r w:rsidRPr="006334F3">
      <w:rPr>
        <w:sz w:val="20"/>
        <w:szCs w:val="20"/>
      </w:rPr>
      <w:t xml:space="preserve"> </w:t>
    </w:r>
  </w:p>
  <w:p w14:paraId="21792CCC" w14:textId="77777777" w:rsidR="009D2F78" w:rsidRPr="003636C0" w:rsidRDefault="009D2F78" w:rsidP="00FE2A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F80E5" w14:textId="77777777" w:rsidR="00C076FE" w:rsidRDefault="00C076FE">
      <w:r>
        <w:separator/>
      </w:r>
    </w:p>
  </w:footnote>
  <w:footnote w:type="continuationSeparator" w:id="0">
    <w:p w14:paraId="0B1C46DF" w14:textId="77777777" w:rsidR="00C076FE" w:rsidRDefault="00C07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1FC38" w14:textId="77777777" w:rsidR="0008633C" w:rsidRDefault="0008633C" w:rsidP="001646C6">
    <w:pPr>
      <w:pStyle w:val="Header-right"/>
    </w:pPr>
  </w:p>
  <w:p w14:paraId="2CF5B25B" w14:textId="77777777" w:rsidR="0008633C" w:rsidRDefault="0008633C" w:rsidP="001646C6">
    <w:pPr>
      <w:pStyle w:val="Header-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F287F" w14:textId="77777777" w:rsidR="0008633C" w:rsidRDefault="000863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60" w:type="dxa"/>
      <w:tblInd w:w="8" w:type="dxa"/>
      <w:tblBorders>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4155"/>
      <w:gridCol w:w="5205"/>
    </w:tblGrid>
    <w:tr w:rsidR="00DF242D" w14:paraId="476424BA" w14:textId="77777777" w:rsidTr="023751DC">
      <w:trPr>
        <w:cantSplit/>
        <w:trHeight w:val="450"/>
      </w:trPr>
      <w:tc>
        <w:tcPr>
          <w:tcW w:w="4155" w:type="dxa"/>
          <w:tcBorders>
            <w:bottom w:val="single" w:sz="6" w:space="0" w:color="auto"/>
            <w:right w:val="nil"/>
          </w:tcBorders>
        </w:tcPr>
        <w:p w14:paraId="0250F753" w14:textId="77777777" w:rsidR="0017011D" w:rsidRDefault="00824F47" w:rsidP="006178D1">
          <w:pPr>
            <w:spacing w:after="0"/>
            <w:ind w:right="86"/>
            <w:rPr>
              <w:b/>
              <w:sz w:val="18"/>
            </w:rPr>
          </w:pPr>
          <w:r w:rsidRPr="00824F47">
            <w:rPr>
              <w:b/>
              <w:noProof/>
              <w:sz w:val="18"/>
            </w:rPr>
            <w:drawing>
              <wp:anchor distT="0" distB="0" distL="114300" distR="114300" simplePos="0" relativeHeight="251657728" behindDoc="0" locked="0" layoutInCell="1" allowOverlap="1" wp14:anchorId="254A0D1F" wp14:editId="24E6236C">
                <wp:simplePos x="0" y="0"/>
                <wp:positionH relativeFrom="column">
                  <wp:posOffset>-2506</wp:posOffset>
                </wp:positionH>
                <wp:positionV relativeFrom="paragraph">
                  <wp:posOffset>-172171</wp:posOffset>
                </wp:positionV>
                <wp:extent cx="1323718" cy="292443"/>
                <wp:effectExtent l="1905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323718" cy="292444"/>
                        </a:xfrm>
                        <a:prstGeom prst="rect">
                          <a:avLst/>
                        </a:prstGeom>
                        <a:noFill/>
                        <a:ln w="9525">
                          <a:noFill/>
                          <a:miter lim="800000"/>
                          <a:headEnd/>
                          <a:tailEnd/>
                        </a:ln>
                      </pic:spPr>
                    </pic:pic>
                  </a:graphicData>
                </a:graphic>
              </wp:anchor>
            </w:drawing>
          </w:r>
        </w:p>
        <w:p w14:paraId="772CE478" w14:textId="4D2B99F4" w:rsidR="0017011D" w:rsidRPr="00510CC1" w:rsidRDefault="023751DC" w:rsidP="023751DC">
          <w:pPr>
            <w:spacing w:after="0"/>
            <w:ind w:right="86"/>
            <w:rPr>
              <w:b/>
              <w:bCs/>
              <w:sz w:val="18"/>
              <w:szCs w:val="18"/>
            </w:rPr>
          </w:pPr>
          <w:r w:rsidRPr="023751DC">
            <w:rPr>
              <w:b/>
              <w:bCs/>
              <w:sz w:val="18"/>
              <w:szCs w:val="18"/>
            </w:rPr>
            <w:t>RFP # 2025-06</w:t>
          </w:r>
        </w:p>
      </w:tc>
      <w:tc>
        <w:tcPr>
          <w:tcW w:w="5205" w:type="dxa"/>
          <w:tcBorders>
            <w:left w:val="nil"/>
            <w:bottom w:val="single" w:sz="6" w:space="0" w:color="auto"/>
            <w:right w:val="nil"/>
          </w:tcBorders>
        </w:tcPr>
        <w:p w14:paraId="1045CE14" w14:textId="73405DDE" w:rsidR="005538E0" w:rsidRDefault="004C39A9" w:rsidP="005538E0">
          <w:pPr>
            <w:tabs>
              <w:tab w:val="left" w:pos="3192"/>
              <w:tab w:val="right" w:pos="4872"/>
            </w:tabs>
            <w:spacing w:after="0"/>
            <w:ind w:right="86"/>
            <w:jc w:val="right"/>
            <w:rPr>
              <w:b/>
              <w:sz w:val="18"/>
            </w:rPr>
          </w:pPr>
          <w:bookmarkStart w:id="1" w:name="OLE_LINK1"/>
          <w:bookmarkStart w:id="2" w:name="OLE_LINK2"/>
          <w:r>
            <w:rPr>
              <w:b/>
              <w:sz w:val="18"/>
            </w:rPr>
            <w:t>Healthcare Evidence Initiative (HEI)</w:t>
          </w:r>
          <w:r w:rsidR="003A0474">
            <w:rPr>
              <w:b/>
              <w:sz w:val="18"/>
            </w:rPr>
            <w:t xml:space="preserve"> </w:t>
          </w:r>
          <w:r w:rsidR="00756931">
            <w:rPr>
              <w:b/>
              <w:sz w:val="18"/>
            </w:rPr>
            <w:t>3</w:t>
          </w:r>
          <w:r w:rsidR="003A0474">
            <w:rPr>
              <w:b/>
              <w:sz w:val="18"/>
            </w:rPr>
            <w:t>.0</w:t>
          </w:r>
        </w:p>
        <w:bookmarkEnd w:id="1"/>
        <w:bookmarkEnd w:id="2"/>
        <w:p w14:paraId="60FF90D5" w14:textId="50DDECF0" w:rsidR="0017011D" w:rsidRDefault="00B61CFB" w:rsidP="00052DA9">
          <w:pPr>
            <w:spacing w:after="0"/>
            <w:ind w:right="86"/>
            <w:jc w:val="right"/>
            <w:rPr>
              <w:b/>
              <w:sz w:val="18"/>
            </w:rPr>
          </w:pPr>
          <w:r>
            <w:rPr>
              <w:b/>
              <w:sz w:val="18"/>
            </w:rPr>
            <w:t>Template</w:t>
          </w:r>
          <w:r w:rsidR="00BF3FCF">
            <w:rPr>
              <w:b/>
              <w:sz w:val="18"/>
            </w:rPr>
            <w:t xml:space="preserve"> </w:t>
          </w:r>
          <w:r w:rsidR="00510448">
            <w:rPr>
              <w:b/>
              <w:sz w:val="18"/>
            </w:rPr>
            <w:t>E</w:t>
          </w:r>
          <w:r w:rsidR="0017011D">
            <w:rPr>
              <w:b/>
              <w:sz w:val="18"/>
            </w:rPr>
            <w:t xml:space="preserve"> – </w:t>
          </w:r>
          <w:r w:rsidR="00DF242D">
            <w:rPr>
              <w:b/>
              <w:sz w:val="18"/>
            </w:rPr>
            <w:t xml:space="preserve">Proposer </w:t>
          </w:r>
          <w:r w:rsidR="00BF3FCF">
            <w:rPr>
              <w:b/>
              <w:sz w:val="18"/>
            </w:rPr>
            <w:t>Project Organization</w:t>
          </w:r>
          <w:r w:rsidR="00DF242D">
            <w:rPr>
              <w:b/>
              <w:sz w:val="18"/>
            </w:rPr>
            <w:t xml:space="preserve"> and Staffing</w:t>
          </w:r>
        </w:p>
      </w:tc>
    </w:tr>
  </w:tbl>
  <w:p w14:paraId="67E1DC3E" w14:textId="77777777" w:rsidR="0008633C" w:rsidRPr="0017011D" w:rsidRDefault="0008633C" w:rsidP="001701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8D37C" w14:textId="77777777" w:rsidR="0008633C" w:rsidRDefault="000863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92EE3F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24A0B8B"/>
    <w:multiLevelType w:val="hybridMultilevel"/>
    <w:tmpl w:val="0B12307A"/>
    <w:lvl w:ilvl="0" w:tplc="2E3ADF6E">
      <w:start w:val="1"/>
      <w:numFmt w:val="bullet"/>
      <w:lvlText w:val="■"/>
      <w:lvlJc w:val="left"/>
      <w:pPr>
        <w:tabs>
          <w:tab w:val="num" w:pos="720"/>
        </w:tabs>
        <w:ind w:left="720" w:hanging="360"/>
      </w:pPr>
      <w:rPr>
        <w:rFonts w:ascii="Arial" w:hAnsi="Arial" w:hint="default"/>
      </w:rPr>
    </w:lvl>
    <w:lvl w:ilvl="1" w:tplc="31784D2C">
      <w:start w:val="1"/>
      <w:numFmt w:val="bullet"/>
      <w:lvlText w:val="■"/>
      <w:lvlJc w:val="left"/>
      <w:pPr>
        <w:tabs>
          <w:tab w:val="num" w:pos="1440"/>
        </w:tabs>
        <w:ind w:left="1440" w:hanging="360"/>
      </w:pPr>
      <w:rPr>
        <w:rFonts w:ascii="Arial" w:hAnsi="Arial" w:hint="default"/>
      </w:rPr>
    </w:lvl>
    <w:lvl w:ilvl="2" w:tplc="F4FCE716" w:tentative="1">
      <w:start w:val="1"/>
      <w:numFmt w:val="bullet"/>
      <w:lvlText w:val="■"/>
      <w:lvlJc w:val="left"/>
      <w:pPr>
        <w:tabs>
          <w:tab w:val="num" w:pos="2160"/>
        </w:tabs>
        <w:ind w:left="2160" w:hanging="360"/>
      </w:pPr>
      <w:rPr>
        <w:rFonts w:ascii="Arial" w:hAnsi="Arial" w:hint="default"/>
      </w:rPr>
    </w:lvl>
    <w:lvl w:ilvl="3" w:tplc="D5ACDC82" w:tentative="1">
      <w:start w:val="1"/>
      <w:numFmt w:val="bullet"/>
      <w:lvlText w:val="■"/>
      <w:lvlJc w:val="left"/>
      <w:pPr>
        <w:tabs>
          <w:tab w:val="num" w:pos="2880"/>
        </w:tabs>
        <w:ind w:left="2880" w:hanging="360"/>
      </w:pPr>
      <w:rPr>
        <w:rFonts w:ascii="Arial" w:hAnsi="Arial" w:hint="default"/>
      </w:rPr>
    </w:lvl>
    <w:lvl w:ilvl="4" w:tplc="2A125E96" w:tentative="1">
      <w:start w:val="1"/>
      <w:numFmt w:val="bullet"/>
      <w:lvlText w:val="■"/>
      <w:lvlJc w:val="left"/>
      <w:pPr>
        <w:tabs>
          <w:tab w:val="num" w:pos="3600"/>
        </w:tabs>
        <w:ind w:left="3600" w:hanging="360"/>
      </w:pPr>
      <w:rPr>
        <w:rFonts w:ascii="Arial" w:hAnsi="Arial" w:hint="default"/>
      </w:rPr>
    </w:lvl>
    <w:lvl w:ilvl="5" w:tplc="1ACA221A" w:tentative="1">
      <w:start w:val="1"/>
      <w:numFmt w:val="bullet"/>
      <w:lvlText w:val="■"/>
      <w:lvlJc w:val="left"/>
      <w:pPr>
        <w:tabs>
          <w:tab w:val="num" w:pos="4320"/>
        </w:tabs>
        <w:ind w:left="4320" w:hanging="360"/>
      </w:pPr>
      <w:rPr>
        <w:rFonts w:ascii="Arial" w:hAnsi="Arial" w:hint="default"/>
      </w:rPr>
    </w:lvl>
    <w:lvl w:ilvl="6" w:tplc="A2E26262" w:tentative="1">
      <w:start w:val="1"/>
      <w:numFmt w:val="bullet"/>
      <w:lvlText w:val="■"/>
      <w:lvlJc w:val="left"/>
      <w:pPr>
        <w:tabs>
          <w:tab w:val="num" w:pos="5040"/>
        </w:tabs>
        <w:ind w:left="5040" w:hanging="360"/>
      </w:pPr>
      <w:rPr>
        <w:rFonts w:ascii="Arial" w:hAnsi="Arial" w:hint="default"/>
      </w:rPr>
    </w:lvl>
    <w:lvl w:ilvl="7" w:tplc="D9B815BC" w:tentative="1">
      <w:start w:val="1"/>
      <w:numFmt w:val="bullet"/>
      <w:lvlText w:val="■"/>
      <w:lvlJc w:val="left"/>
      <w:pPr>
        <w:tabs>
          <w:tab w:val="num" w:pos="5760"/>
        </w:tabs>
        <w:ind w:left="5760" w:hanging="360"/>
      </w:pPr>
      <w:rPr>
        <w:rFonts w:ascii="Arial" w:hAnsi="Arial" w:hint="default"/>
      </w:rPr>
    </w:lvl>
    <w:lvl w:ilvl="8" w:tplc="468825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435586"/>
    <w:multiLevelType w:val="hybridMultilevel"/>
    <w:tmpl w:val="F14454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6A4E68"/>
    <w:multiLevelType w:val="multilevel"/>
    <w:tmpl w:val="77D8FC08"/>
    <w:styleLink w:val="Headings-noTOC"/>
    <w:lvl w:ilvl="0">
      <w:start w:val="1"/>
      <w:numFmt w:val="none"/>
      <w:pStyle w:val="Heading1-noTOC"/>
      <w:suff w:val="nothing"/>
      <w:lvlText w:val="%1"/>
      <w:lvlJc w:val="left"/>
      <w:pPr>
        <w:ind w:left="0" w:firstLine="0"/>
      </w:pPr>
      <w:rPr>
        <w:rFonts w:ascii="Arial" w:hAnsi="Arial" w:hint="default"/>
        <w:b/>
        <w:i w:val="0"/>
        <w:sz w:val="32"/>
      </w:rPr>
    </w:lvl>
    <w:lvl w:ilvl="1">
      <w:start w:val="1"/>
      <w:numFmt w:val="none"/>
      <w:lvlRestart w:val="0"/>
      <w:pStyle w:val="Heading2-noTOC"/>
      <w:suff w:val="nothing"/>
      <w:lvlText w:val="%2"/>
      <w:lvlJc w:val="left"/>
      <w:pPr>
        <w:ind w:left="0" w:firstLine="0"/>
      </w:pPr>
      <w:rPr>
        <w:rFonts w:ascii="Arial" w:hAnsi="Arial" w:hint="default"/>
        <w:b/>
        <w:i w:val="0"/>
        <w:spacing w:val="10"/>
        <w:sz w:val="28"/>
      </w:rPr>
    </w:lvl>
    <w:lvl w:ilvl="2">
      <w:start w:val="1"/>
      <w:numFmt w:val="none"/>
      <w:lvlRestart w:val="0"/>
      <w:pStyle w:val="Heading3-noTOC"/>
      <w:suff w:val="nothing"/>
      <w:lvlText w:val="%3"/>
      <w:lvlJc w:val="left"/>
      <w:pPr>
        <w:ind w:left="0" w:firstLine="0"/>
      </w:pPr>
      <w:rPr>
        <w:rFonts w:ascii="Arial" w:hAnsi="Arial" w:hint="default"/>
        <w:b/>
        <w:i w:val="0"/>
        <w:sz w:val="24"/>
      </w:rPr>
    </w:lvl>
    <w:lvl w:ilvl="3">
      <w:start w:val="1"/>
      <w:numFmt w:val="none"/>
      <w:lvlRestart w:val="0"/>
      <w:pStyle w:val="Heading4-noTOC"/>
      <w:suff w:val="nothing"/>
      <w:lvlText w:val=""/>
      <w:lvlJc w:val="left"/>
      <w:pPr>
        <w:ind w:left="0" w:firstLine="0"/>
      </w:pPr>
      <w:rPr>
        <w:rFonts w:ascii="Arial" w:hAnsi="Arial" w:cs="Arial" w:hint="default"/>
        <w:b/>
        <w:bCs w:val="0"/>
        <w:i/>
        <w:iCs w:val="0"/>
        <w:sz w:val="24"/>
        <w:szCs w:val="24"/>
      </w:rPr>
    </w:lvl>
    <w:lvl w:ilvl="4">
      <w:start w:val="1"/>
      <w:numFmt w:val="none"/>
      <w:lvlRestart w:val="0"/>
      <w:pStyle w:val="Heading5-noTOC"/>
      <w:suff w:val="nothing"/>
      <w:lvlText w:val=""/>
      <w:lvlJc w:val="left"/>
      <w:pPr>
        <w:ind w:left="0" w:firstLine="0"/>
      </w:pPr>
      <w:rPr>
        <w:rFonts w:ascii="Arial" w:hAnsi="Arial" w:hint="default"/>
        <w:b/>
        <w:i/>
        <w:sz w:val="24"/>
        <w:u w:val="single"/>
      </w:rPr>
    </w:lvl>
    <w:lvl w:ilvl="5">
      <w:start w:val="1"/>
      <w:numFmt w:val="none"/>
      <w:lvlRestart w:val="0"/>
      <w:pStyle w:val="Heading6-noTOC"/>
      <w:suff w:val="nothing"/>
      <w:lvlText w:val=""/>
      <w:lvlJc w:val="left"/>
      <w:pPr>
        <w:ind w:left="0" w:firstLine="0"/>
      </w:pPr>
      <w:rPr>
        <w:rFonts w:ascii="Arial" w:hAnsi="Arial" w:hint="default"/>
        <w:b w:val="0"/>
        <w:i w:val="0"/>
        <w:sz w:val="24"/>
      </w:rPr>
    </w:lvl>
    <w:lvl w:ilvl="6">
      <w:start w:val="1"/>
      <w:numFmt w:val="none"/>
      <w:lvlRestart w:val="0"/>
      <w:pStyle w:val="Heading7-noTOC"/>
      <w:suff w:val="nothing"/>
      <w:lvlText w:val=""/>
      <w:lvlJc w:val="left"/>
      <w:pPr>
        <w:ind w:left="0" w:firstLine="0"/>
      </w:pPr>
      <w:rPr>
        <w:rFonts w:ascii="Arial" w:hAnsi="Arial" w:hint="default"/>
        <w:b w:val="0"/>
        <w:i/>
        <w:sz w:val="24"/>
      </w:rPr>
    </w:lvl>
    <w:lvl w:ilvl="7">
      <w:start w:val="1"/>
      <w:numFmt w:val="none"/>
      <w:lvlRestart w:val="0"/>
      <w:pStyle w:val="Heading8-noTOC"/>
      <w:suff w:val="nothing"/>
      <w:lvlText w:val=""/>
      <w:lvlJc w:val="left"/>
      <w:pPr>
        <w:ind w:left="0" w:firstLine="0"/>
      </w:pPr>
      <w:rPr>
        <w:rFonts w:ascii="Arial" w:hAnsi="Arial" w:hint="default"/>
        <w:b w:val="0"/>
        <w:i/>
        <w:sz w:val="24"/>
        <w:u w:val="single"/>
      </w:rPr>
    </w:lvl>
    <w:lvl w:ilvl="8">
      <w:start w:val="1"/>
      <w:numFmt w:val="none"/>
      <w:lvlRestart w:val="0"/>
      <w:pStyle w:val="Heading9-noTOC"/>
      <w:suff w:val="nothing"/>
      <w:lvlText w:val=""/>
      <w:lvlJc w:val="left"/>
      <w:pPr>
        <w:ind w:left="0" w:firstLine="0"/>
      </w:pPr>
      <w:rPr>
        <w:rFonts w:ascii="Arial" w:hAnsi="Arial" w:hint="default"/>
        <w:b/>
        <w:i w:val="0"/>
        <w:sz w:val="22"/>
      </w:rPr>
    </w:lvl>
  </w:abstractNum>
  <w:abstractNum w:abstractNumId="4" w15:restartNumberingAfterBreak="0">
    <w:nsid w:val="07C95B1D"/>
    <w:multiLevelType w:val="hybridMultilevel"/>
    <w:tmpl w:val="60620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F44AEB"/>
    <w:multiLevelType w:val="hybridMultilevel"/>
    <w:tmpl w:val="E168EE4A"/>
    <w:lvl w:ilvl="0" w:tplc="BA8ACE6C">
      <w:start w:val="1"/>
      <w:numFmt w:val="decimal"/>
      <w:lvlText w:val="%1.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BA8ACE6C">
      <w:start w:val="1"/>
      <w:numFmt w:val="decimal"/>
      <w:lvlText w:val="%6.1"/>
      <w:lvlJc w:val="left"/>
      <w:pPr>
        <w:ind w:left="4680" w:hanging="180"/>
      </w:pPr>
      <w:rPr>
        <w:rFonts w:hint="default"/>
      </w:r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9386452"/>
    <w:multiLevelType w:val="hybridMultilevel"/>
    <w:tmpl w:val="CD002BAC"/>
    <w:lvl w:ilvl="0" w:tplc="0409000F">
      <w:start w:val="1"/>
      <w:numFmt w:val="decimal"/>
      <w:lvlText w:val="%1."/>
      <w:lvlJc w:val="left"/>
      <w:pPr>
        <w:ind w:left="720" w:hanging="360"/>
      </w:pPr>
      <w:rPr>
        <w:rFonts w:hint="default"/>
      </w:rPr>
    </w:lvl>
    <w:lvl w:ilvl="1" w:tplc="DEF04E06">
      <w:start w:val="1"/>
      <w:numFmt w:val="bullet"/>
      <w:lvlText w:val="o"/>
      <w:lvlJc w:val="left"/>
      <w:pPr>
        <w:ind w:left="1440" w:hanging="360"/>
      </w:pPr>
      <w:rPr>
        <w:rFonts w:ascii="Courier New" w:hAnsi="Courier New" w:cs="Courier New" w:hint="default"/>
      </w:rPr>
    </w:lvl>
    <w:lvl w:ilvl="2" w:tplc="B1ACAD5C" w:tentative="1">
      <w:start w:val="1"/>
      <w:numFmt w:val="bullet"/>
      <w:lvlText w:val=""/>
      <w:lvlJc w:val="left"/>
      <w:pPr>
        <w:ind w:left="2160" w:hanging="360"/>
      </w:pPr>
      <w:rPr>
        <w:rFonts w:ascii="Wingdings" w:hAnsi="Wingdings" w:hint="default"/>
      </w:rPr>
    </w:lvl>
    <w:lvl w:ilvl="3" w:tplc="56847316" w:tentative="1">
      <w:start w:val="1"/>
      <w:numFmt w:val="bullet"/>
      <w:lvlText w:val=""/>
      <w:lvlJc w:val="left"/>
      <w:pPr>
        <w:ind w:left="2880" w:hanging="360"/>
      </w:pPr>
      <w:rPr>
        <w:rFonts w:ascii="Symbol" w:hAnsi="Symbol" w:hint="default"/>
      </w:rPr>
    </w:lvl>
    <w:lvl w:ilvl="4" w:tplc="95AED22E" w:tentative="1">
      <w:start w:val="1"/>
      <w:numFmt w:val="bullet"/>
      <w:lvlText w:val="o"/>
      <w:lvlJc w:val="left"/>
      <w:pPr>
        <w:ind w:left="3600" w:hanging="360"/>
      </w:pPr>
      <w:rPr>
        <w:rFonts w:ascii="Courier New" w:hAnsi="Courier New" w:cs="Courier New" w:hint="default"/>
      </w:rPr>
    </w:lvl>
    <w:lvl w:ilvl="5" w:tplc="A5926226" w:tentative="1">
      <w:start w:val="1"/>
      <w:numFmt w:val="bullet"/>
      <w:lvlText w:val=""/>
      <w:lvlJc w:val="left"/>
      <w:pPr>
        <w:ind w:left="4320" w:hanging="360"/>
      </w:pPr>
      <w:rPr>
        <w:rFonts w:ascii="Wingdings" w:hAnsi="Wingdings" w:hint="default"/>
      </w:rPr>
    </w:lvl>
    <w:lvl w:ilvl="6" w:tplc="D37015EC" w:tentative="1">
      <w:start w:val="1"/>
      <w:numFmt w:val="bullet"/>
      <w:lvlText w:val=""/>
      <w:lvlJc w:val="left"/>
      <w:pPr>
        <w:ind w:left="5040" w:hanging="360"/>
      </w:pPr>
      <w:rPr>
        <w:rFonts w:ascii="Symbol" w:hAnsi="Symbol" w:hint="default"/>
      </w:rPr>
    </w:lvl>
    <w:lvl w:ilvl="7" w:tplc="631CAAEA" w:tentative="1">
      <w:start w:val="1"/>
      <w:numFmt w:val="bullet"/>
      <w:lvlText w:val="o"/>
      <w:lvlJc w:val="left"/>
      <w:pPr>
        <w:ind w:left="5760" w:hanging="360"/>
      </w:pPr>
      <w:rPr>
        <w:rFonts w:ascii="Courier New" w:hAnsi="Courier New" w:cs="Courier New" w:hint="default"/>
      </w:rPr>
    </w:lvl>
    <w:lvl w:ilvl="8" w:tplc="8328244A" w:tentative="1">
      <w:start w:val="1"/>
      <w:numFmt w:val="bullet"/>
      <w:lvlText w:val=""/>
      <w:lvlJc w:val="left"/>
      <w:pPr>
        <w:ind w:left="6480" w:hanging="360"/>
      </w:pPr>
      <w:rPr>
        <w:rFonts w:ascii="Wingdings" w:hAnsi="Wingdings" w:hint="default"/>
      </w:rPr>
    </w:lvl>
  </w:abstractNum>
  <w:abstractNum w:abstractNumId="7" w15:restartNumberingAfterBreak="0">
    <w:nsid w:val="097339A7"/>
    <w:multiLevelType w:val="hybridMultilevel"/>
    <w:tmpl w:val="0C22E4A0"/>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0BB00F50"/>
    <w:multiLevelType w:val="hybridMultilevel"/>
    <w:tmpl w:val="5344D3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A327B2"/>
    <w:multiLevelType w:val="hybridMultilevel"/>
    <w:tmpl w:val="3562445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0ECF42E1"/>
    <w:multiLevelType w:val="hybridMultilevel"/>
    <w:tmpl w:val="DEC017E8"/>
    <w:lvl w:ilvl="0" w:tplc="FD00808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071C12"/>
    <w:multiLevelType w:val="hybridMultilevel"/>
    <w:tmpl w:val="5096D9BC"/>
    <w:lvl w:ilvl="0" w:tplc="9A3447C2">
      <w:start w:val="1"/>
      <w:numFmt w:val="bullet"/>
      <w:lvlText w:val=""/>
      <w:lvlJc w:val="left"/>
      <w:pPr>
        <w:ind w:left="720" w:hanging="360"/>
      </w:pPr>
      <w:rPr>
        <w:rFonts w:ascii="Wingdings" w:hAnsi="Wingdings" w:hint="default"/>
      </w:rPr>
    </w:lvl>
    <w:lvl w:ilvl="1" w:tplc="C88672EA">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011E07"/>
    <w:multiLevelType w:val="hybridMultilevel"/>
    <w:tmpl w:val="19D69B9A"/>
    <w:lvl w:ilvl="0" w:tplc="0409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4766E15"/>
    <w:multiLevelType w:val="hybridMultilevel"/>
    <w:tmpl w:val="CB7A9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095160"/>
    <w:multiLevelType w:val="hybridMultilevel"/>
    <w:tmpl w:val="B77CC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410A03"/>
    <w:multiLevelType w:val="multilevel"/>
    <w:tmpl w:val="A74A34C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6" w15:restartNumberingAfterBreak="0">
    <w:nsid w:val="3A620AF9"/>
    <w:multiLevelType w:val="hybridMultilevel"/>
    <w:tmpl w:val="300CA542"/>
    <w:lvl w:ilvl="0" w:tplc="16762460">
      <w:start w:val="1"/>
      <w:numFmt w:val="bullet"/>
      <w:lvlText w:val="■"/>
      <w:lvlJc w:val="left"/>
      <w:pPr>
        <w:tabs>
          <w:tab w:val="num" w:pos="720"/>
        </w:tabs>
        <w:ind w:left="720" w:hanging="360"/>
      </w:pPr>
      <w:rPr>
        <w:rFonts w:ascii="Arial" w:hAnsi="Arial" w:hint="default"/>
      </w:rPr>
    </w:lvl>
    <w:lvl w:ilvl="1" w:tplc="F5509A06" w:tentative="1">
      <w:start w:val="1"/>
      <w:numFmt w:val="bullet"/>
      <w:lvlText w:val="■"/>
      <w:lvlJc w:val="left"/>
      <w:pPr>
        <w:tabs>
          <w:tab w:val="num" w:pos="1440"/>
        </w:tabs>
        <w:ind w:left="1440" w:hanging="360"/>
      </w:pPr>
      <w:rPr>
        <w:rFonts w:ascii="Arial" w:hAnsi="Arial" w:hint="default"/>
      </w:rPr>
    </w:lvl>
    <w:lvl w:ilvl="2" w:tplc="4E046138" w:tentative="1">
      <w:start w:val="1"/>
      <w:numFmt w:val="bullet"/>
      <w:lvlText w:val="■"/>
      <w:lvlJc w:val="left"/>
      <w:pPr>
        <w:tabs>
          <w:tab w:val="num" w:pos="2160"/>
        </w:tabs>
        <w:ind w:left="2160" w:hanging="360"/>
      </w:pPr>
      <w:rPr>
        <w:rFonts w:ascii="Arial" w:hAnsi="Arial" w:hint="default"/>
      </w:rPr>
    </w:lvl>
    <w:lvl w:ilvl="3" w:tplc="058AF0A8" w:tentative="1">
      <w:start w:val="1"/>
      <w:numFmt w:val="bullet"/>
      <w:lvlText w:val="■"/>
      <w:lvlJc w:val="left"/>
      <w:pPr>
        <w:tabs>
          <w:tab w:val="num" w:pos="2880"/>
        </w:tabs>
        <w:ind w:left="2880" w:hanging="360"/>
      </w:pPr>
      <w:rPr>
        <w:rFonts w:ascii="Arial" w:hAnsi="Arial" w:hint="default"/>
      </w:rPr>
    </w:lvl>
    <w:lvl w:ilvl="4" w:tplc="1200D07A" w:tentative="1">
      <w:start w:val="1"/>
      <w:numFmt w:val="bullet"/>
      <w:lvlText w:val="■"/>
      <w:lvlJc w:val="left"/>
      <w:pPr>
        <w:tabs>
          <w:tab w:val="num" w:pos="3600"/>
        </w:tabs>
        <w:ind w:left="3600" w:hanging="360"/>
      </w:pPr>
      <w:rPr>
        <w:rFonts w:ascii="Arial" w:hAnsi="Arial" w:hint="default"/>
      </w:rPr>
    </w:lvl>
    <w:lvl w:ilvl="5" w:tplc="798A3A6E" w:tentative="1">
      <w:start w:val="1"/>
      <w:numFmt w:val="bullet"/>
      <w:lvlText w:val="■"/>
      <w:lvlJc w:val="left"/>
      <w:pPr>
        <w:tabs>
          <w:tab w:val="num" w:pos="4320"/>
        </w:tabs>
        <w:ind w:left="4320" w:hanging="360"/>
      </w:pPr>
      <w:rPr>
        <w:rFonts w:ascii="Arial" w:hAnsi="Arial" w:hint="default"/>
      </w:rPr>
    </w:lvl>
    <w:lvl w:ilvl="6" w:tplc="F8300C1E" w:tentative="1">
      <w:start w:val="1"/>
      <w:numFmt w:val="bullet"/>
      <w:lvlText w:val="■"/>
      <w:lvlJc w:val="left"/>
      <w:pPr>
        <w:tabs>
          <w:tab w:val="num" w:pos="5040"/>
        </w:tabs>
        <w:ind w:left="5040" w:hanging="360"/>
      </w:pPr>
      <w:rPr>
        <w:rFonts w:ascii="Arial" w:hAnsi="Arial" w:hint="default"/>
      </w:rPr>
    </w:lvl>
    <w:lvl w:ilvl="7" w:tplc="495CD3F6" w:tentative="1">
      <w:start w:val="1"/>
      <w:numFmt w:val="bullet"/>
      <w:lvlText w:val="■"/>
      <w:lvlJc w:val="left"/>
      <w:pPr>
        <w:tabs>
          <w:tab w:val="num" w:pos="5760"/>
        </w:tabs>
        <w:ind w:left="5760" w:hanging="360"/>
      </w:pPr>
      <w:rPr>
        <w:rFonts w:ascii="Arial" w:hAnsi="Arial" w:hint="default"/>
      </w:rPr>
    </w:lvl>
    <w:lvl w:ilvl="8" w:tplc="1A06D4B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9F1EE8"/>
    <w:multiLevelType w:val="multilevel"/>
    <w:tmpl w:val="19D69B9A"/>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C7B060F"/>
    <w:multiLevelType w:val="hybridMultilevel"/>
    <w:tmpl w:val="5332F502"/>
    <w:lvl w:ilvl="0" w:tplc="139240B4">
      <w:start w:val="1"/>
      <w:numFmt w:val="upperLetter"/>
      <w:lvlText w:val="%1."/>
      <w:lvlJc w:val="left"/>
      <w:pPr>
        <w:ind w:left="720" w:hanging="360"/>
      </w:pPr>
      <w:rPr>
        <w:rFonts w:hint="default"/>
      </w:rPr>
    </w:lvl>
    <w:lvl w:ilvl="1" w:tplc="B65443EE">
      <w:start w:val="1"/>
      <w:numFmt w:val="lowerLetter"/>
      <w:lvlText w:val="%2."/>
      <w:lvlJc w:val="left"/>
      <w:pPr>
        <w:ind w:left="1440" w:hanging="360"/>
      </w:pPr>
    </w:lvl>
    <w:lvl w:ilvl="2" w:tplc="716A7A9A">
      <w:start w:val="1"/>
      <w:numFmt w:val="lowerRoman"/>
      <w:lvlText w:val="%3."/>
      <w:lvlJc w:val="right"/>
      <w:pPr>
        <w:ind w:left="2160" w:hanging="180"/>
      </w:pPr>
    </w:lvl>
    <w:lvl w:ilvl="3" w:tplc="F886DA06" w:tentative="1">
      <w:start w:val="1"/>
      <w:numFmt w:val="decimal"/>
      <w:lvlText w:val="%4."/>
      <w:lvlJc w:val="left"/>
      <w:pPr>
        <w:ind w:left="2880" w:hanging="360"/>
      </w:pPr>
    </w:lvl>
    <w:lvl w:ilvl="4" w:tplc="C7046002" w:tentative="1">
      <w:start w:val="1"/>
      <w:numFmt w:val="lowerLetter"/>
      <w:lvlText w:val="%5."/>
      <w:lvlJc w:val="left"/>
      <w:pPr>
        <w:ind w:left="3600" w:hanging="360"/>
      </w:pPr>
    </w:lvl>
    <w:lvl w:ilvl="5" w:tplc="8AA68E38" w:tentative="1">
      <w:start w:val="1"/>
      <w:numFmt w:val="lowerRoman"/>
      <w:lvlText w:val="%6."/>
      <w:lvlJc w:val="right"/>
      <w:pPr>
        <w:ind w:left="4320" w:hanging="180"/>
      </w:pPr>
    </w:lvl>
    <w:lvl w:ilvl="6" w:tplc="9C8E7DF0" w:tentative="1">
      <w:start w:val="1"/>
      <w:numFmt w:val="decimal"/>
      <w:lvlText w:val="%7."/>
      <w:lvlJc w:val="left"/>
      <w:pPr>
        <w:ind w:left="5040" w:hanging="360"/>
      </w:pPr>
    </w:lvl>
    <w:lvl w:ilvl="7" w:tplc="F7AACDBA" w:tentative="1">
      <w:start w:val="1"/>
      <w:numFmt w:val="lowerLetter"/>
      <w:lvlText w:val="%8."/>
      <w:lvlJc w:val="left"/>
      <w:pPr>
        <w:ind w:left="5760" w:hanging="360"/>
      </w:pPr>
    </w:lvl>
    <w:lvl w:ilvl="8" w:tplc="EB584FBE" w:tentative="1">
      <w:start w:val="1"/>
      <w:numFmt w:val="lowerRoman"/>
      <w:lvlText w:val="%9."/>
      <w:lvlJc w:val="right"/>
      <w:pPr>
        <w:ind w:left="6480" w:hanging="180"/>
      </w:pPr>
    </w:lvl>
  </w:abstractNum>
  <w:abstractNum w:abstractNumId="19" w15:restartNumberingAfterBreak="0">
    <w:nsid w:val="3FFE23BD"/>
    <w:multiLevelType w:val="hybridMultilevel"/>
    <w:tmpl w:val="9F4ED9A0"/>
    <w:lvl w:ilvl="0" w:tplc="C8C846FC">
      <w:start w:val="1"/>
      <w:numFmt w:val="decimal"/>
      <w:pStyle w:val="NumberedList"/>
      <w:lvlText w:val="%1."/>
      <w:lvlJc w:val="right"/>
      <w:pPr>
        <w:tabs>
          <w:tab w:val="num" w:pos="720"/>
        </w:tabs>
        <w:ind w:left="720" w:hanging="360"/>
      </w:pPr>
      <w:rPr>
        <w:rFonts w:ascii="Arial" w:hAnsi="Arial" w:hint="default"/>
        <w:b w:val="0"/>
        <w:i w:val="0"/>
        <w:sz w:val="22"/>
      </w:rPr>
    </w:lvl>
    <w:lvl w:ilvl="1" w:tplc="C6CE5D0A" w:tentative="1">
      <w:start w:val="1"/>
      <w:numFmt w:val="lowerLetter"/>
      <w:lvlText w:val="%2."/>
      <w:lvlJc w:val="left"/>
      <w:pPr>
        <w:tabs>
          <w:tab w:val="num" w:pos="1440"/>
        </w:tabs>
        <w:ind w:left="1440" w:hanging="360"/>
      </w:pPr>
    </w:lvl>
    <w:lvl w:ilvl="2" w:tplc="B56EB488" w:tentative="1">
      <w:start w:val="1"/>
      <w:numFmt w:val="lowerRoman"/>
      <w:lvlText w:val="%3."/>
      <w:lvlJc w:val="right"/>
      <w:pPr>
        <w:tabs>
          <w:tab w:val="num" w:pos="2160"/>
        </w:tabs>
        <w:ind w:left="2160" w:hanging="180"/>
      </w:pPr>
    </w:lvl>
    <w:lvl w:ilvl="3" w:tplc="4424B014" w:tentative="1">
      <w:start w:val="1"/>
      <w:numFmt w:val="decimal"/>
      <w:lvlText w:val="%4."/>
      <w:lvlJc w:val="left"/>
      <w:pPr>
        <w:tabs>
          <w:tab w:val="num" w:pos="2880"/>
        </w:tabs>
        <w:ind w:left="2880" w:hanging="360"/>
      </w:pPr>
    </w:lvl>
    <w:lvl w:ilvl="4" w:tplc="7A1ABEFE" w:tentative="1">
      <w:start w:val="1"/>
      <w:numFmt w:val="lowerLetter"/>
      <w:lvlText w:val="%5."/>
      <w:lvlJc w:val="left"/>
      <w:pPr>
        <w:tabs>
          <w:tab w:val="num" w:pos="3600"/>
        </w:tabs>
        <w:ind w:left="3600" w:hanging="360"/>
      </w:pPr>
    </w:lvl>
    <w:lvl w:ilvl="5" w:tplc="C9D692FC" w:tentative="1">
      <w:start w:val="1"/>
      <w:numFmt w:val="lowerRoman"/>
      <w:lvlText w:val="%6."/>
      <w:lvlJc w:val="right"/>
      <w:pPr>
        <w:tabs>
          <w:tab w:val="num" w:pos="4320"/>
        </w:tabs>
        <w:ind w:left="4320" w:hanging="180"/>
      </w:pPr>
    </w:lvl>
    <w:lvl w:ilvl="6" w:tplc="525E74B0" w:tentative="1">
      <w:start w:val="1"/>
      <w:numFmt w:val="decimal"/>
      <w:lvlText w:val="%7."/>
      <w:lvlJc w:val="left"/>
      <w:pPr>
        <w:tabs>
          <w:tab w:val="num" w:pos="5040"/>
        </w:tabs>
        <w:ind w:left="5040" w:hanging="360"/>
      </w:pPr>
    </w:lvl>
    <w:lvl w:ilvl="7" w:tplc="FBFA4918" w:tentative="1">
      <w:start w:val="1"/>
      <w:numFmt w:val="lowerLetter"/>
      <w:lvlText w:val="%8."/>
      <w:lvlJc w:val="left"/>
      <w:pPr>
        <w:tabs>
          <w:tab w:val="num" w:pos="5760"/>
        </w:tabs>
        <w:ind w:left="5760" w:hanging="360"/>
      </w:pPr>
    </w:lvl>
    <w:lvl w:ilvl="8" w:tplc="A1081B20" w:tentative="1">
      <w:start w:val="1"/>
      <w:numFmt w:val="lowerRoman"/>
      <w:lvlText w:val="%9."/>
      <w:lvlJc w:val="right"/>
      <w:pPr>
        <w:tabs>
          <w:tab w:val="num" w:pos="6480"/>
        </w:tabs>
        <w:ind w:left="6480" w:hanging="180"/>
      </w:pPr>
    </w:lvl>
  </w:abstractNum>
  <w:abstractNum w:abstractNumId="20" w15:restartNumberingAfterBreak="0">
    <w:nsid w:val="40293890"/>
    <w:multiLevelType w:val="hybridMultilevel"/>
    <w:tmpl w:val="60BCA76C"/>
    <w:lvl w:ilvl="0" w:tplc="1AA23020">
      <w:start w:val="1"/>
      <w:numFmt w:val="decimal"/>
      <w:lvlText w:val="%1."/>
      <w:lvlJc w:val="left"/>
      <w:pPr>
        <w:ind w:left="720" w:hanging="360"/>
      </w:pPr>
      <w:rPr>
        <w:rFonts w:hint="default"/>
      </w:rPr>
    </w:lvl>
    <w:lvl w:ilvl="1" w:tplc="82CC6040">
      <w:start w:val="1"/>
      <w:numFmt w:val="bullet"/>
      <w:lvlText w:val="o"/>
      <w:lvlJc w:val="left"/>
      <w:pPr>
        <w:ind w:left="1440" w:hanging="360"/>
      </w:pPr>
      <w:rPr>
        <w:rFonts w:ascii="Courier New" w:hAnsi="Courier New" w:cs="Courier New" w:hint="default"/>
      </w:rPr>
    </w:lvl>
    <w:lvl w:ilvl="2" w:tplc="FFA0694E" w:tentative="1">
      <w:start w:val="1"/>
      <w:numFmt w:val="bullet"/>
      <w:lvlText w:val=""/>
      <w:lvlJc w:val="left"/>
      <w:pPr>
        <w:ind w:left="2160" w:hanging="360"/>
      </w:pPr>
      <w:rPr>
        <w:rFonts w:ascii="Wingdings" w:hAnsi="Wingdings" w:hint="default"/>
      </w:rPr>
    </w:lvl>
    <w:lvl w:ilvl="3" w:tplc="773A4DC6" w:tentative="1">
      <w:start w:val="1"/>
      <w:numFmt w:val="bullet"/>
      <w:lvlText w:val=""/>
      <w:lvlJc w:val="left"/>
      <w:pPr>
        <w:ind w:left="2880" w:hanging="360"/>
      </w:pPr>
      <w:rPr>
        <w:rFonts w:ascii="Symbol" w:hAnsi="Symbol" w:hint="default"/>
      </w:rPr>
    </w:lvl>
    <w:lvl w:ilvl="4" w:tplc="F3EE7F9E" w:tentative="1">
      <w:start w:val="1"/>
      <w:numFmt w:val="bullet"/>
      <w:lvlText w:val="o"/>
      <w:lvlJc w:val="left"/>
      <w:pPr>
        <w:ind w:left="3600" w:hanging="360"/>
      </w:pPr>
      <w:rPr>
        <w:rFonts w:ascii="Courier New" w:hAnsi="Courier New" w:cs="Courier New" w:hint="default"/>
      </w:rPr>
    </w:lvl>
    <w:lvl w:ilvl="5" w:tplc="4A6215D0" w:tentative="1">
      <w:start w:val="1"/>
      <w:numFmt w:val="bullet"/>
      <w:lvlText w:val=""/>
      <w:lvlJc w:val="left"/>
      <w:pPr>
        <w:ind w:left="4320" w:hanging="360"/>
      </w:pPr>
      <w:rPr>
        <w:rFonts w:ascii="Wingdings" w:hAnsi="Wingdings" w:hint="default"/>
      </w:rPr>
    </w:lvl>
    <w:lvl w:ilvl="6" w:tplc="10A879DA" w:tentative="1">
      <w:start w:val="1"/>
      <w:numFmt w:val="bullet"/>
      <w:lvlText w:val=""/>
      <w:lvlJc w:val="left"/>
      <w:pPr>
        <w:ind w:left="5040" w:hanging="360"/>
      </w:pPr>
      <w:rPr>
        <w:rFonts w:ascii="Symbol" w:hAnsi="Symbol" w:hint="default"/>
      </w:rPr>
    </w:lvl>
    <w:lvl w:ilvl="7" w:tplc="241CCB1E" w:tentative="1">
      <w:start w:val="1"/>
      <w:numFmt w:val="bullet"/>
      <w:lvlText w:val="o"/>
      <w:lvlJc w:val="left"/>
      <w:pPr>
        <w:ind w:left="5760" w:hanging="360"/>
      </w:pPr>
      <w:rPr>
        <w:rFonts w:ascii="Courier New" w:hAnsi="Courier New" w:cs="Courier New" w:hint="default"/>
      </w:rPr>
    </w:lvl>
    <w:lvl w:ilvl="8" w:tplc="BB064FF8" w:tentative="1">
      <w:start w:val="1"/>
      <w:numFmt w:val="bullet"/>
      <w:lvlText w:val=""/>
      <w:lvlJc w:val="left"/>
      <w:pPr>
        <w:ind w:left="6480" w:hanging="360"/>
      </w:pPr>
      <w:rPr>
        <w:rFonts w:ascii="Wingdings" w:hAnsi="Wingdings" w:hint="default"/>
      </w:rPr>
    </w:lvl>
  </w:abstractNum>
  <w:abstractNum w:abstractNumId="21" w15:restartNumberingAfterBreak="0">
    <w:nsid w:val="4202767A"/>
    <w:multiLevelType w:val="multilevel"/>
    <w:tmpl w:val="6C58C920"/>
    <w:styleLink w:val="Num-Headings"/>
    <w:lvl w:ilvl="0">
      <w:start w:val="1"/>
      <w:numFmt w:val="decimal"/>
      <w:lvlText w:val="%1.0"/>
      <w:lvlJc w:val="left"/>
      <w:pPr>
        <w:tabs>
          <w:tab w:val="num" w:pos="720"/>
        </w:tabs>
        <w:ind w:left="720" w:hanging="720"/>
      </w:pPr>
      <w:rPr>
        <w:rFonts w:ascii="Arial" w:hAnsi="Arial" w:cs="Arial" w:hint="default"/>
        <w:b/>
        <w:bCs/>
        <w:i w:val="0"/>
        <w:iCs w:val="0"/>
        <w:sz w:val="32"/>
        <w:szCs w:val="32"/>
      </w:rPr>
    </w:lvl>
    <w:lvl w:ilvl="1">
      <w:start w:val="1"/>
      <w:numFmt w:val="decimal"/>
      <w:lvlText w:val="%1.%2"/>
      <w:lvlJc w:val="left"/>
      <w:pPr>
        <w:tabs>
          <w:tab w:val="num" w:pos="720"/>
        </w:tabs>
        <w:ind w:left="720" w:hanging="720"/>
      </w:pPr>
      <w:rPr>
        <w:rFonts w:ascii="Arial" w:hAnsi="Arial" w:cs="Arial" w:hint="default"/>
        <w:b/>
        <w:bCs/>
        <w:i w:val="0"/>
        <w:iCs w:val="0"/>
        <w:spacing w:val="10"/>
        <w:sz w:val="28"/>
        <w:szCs w:val="28"/>
      </w:rPr>
    </w:lvl>
    <w:lvl w:ilvl="2">
      <w:start w:val="1"/>
      <w:numFmt w:val="decimal"/>
      <w:lvlText w:val="%1.%2.%3"/>
      <w:lvlJc w:val="left"/>
      <w:pPr>
        <w:tabs>
          <w:tab w:val="num" w:pos="907"/>
        </w:tabs>
        <w:ind w:left="907" w:hanging="907"/>
      </w:pPr>
      <w:rPr>
        <w:rFonts w:ascii="Arial" w:hAnsi="Arial" w:cs="Arial" w:hint="default"/>
        <w:b/>
        <w:bCs/>
        <w:i w:val="0"/>
        <w:iCs w:val="0"/>
        <w:sz w:val="24"/>
        <w:szCs w:val="24"/>
      </w:rPr>
    </w:lvl>
    <w:lvl w:ilvl="3">
      <w:start w:val="1"/>
      <w:numFmt w:val="decimal"/>
      <w:lvlText w:val="%1.%2.%3.%4"/>
      <w:lvlJc w:val="left"/>
      <w:pPr>
        <w:tabs>
          <w:tab w:val="num" w:pos="994"/>
        </w:tabs>
        <w:ind w:left="994" w:hanging="994"/>
      </w:pPr>
      <w:rPr>
        <w:rFonts w:ascii="Arial" w:hAnsi="Arial" w:cs="Arial" w:hint="default"/>
        <w:b/>
        <w:bCs/>
        <w:i/>
        <w:iCs/>
        <w:sz w:val="24"/>
        <w:szCs w:val="24"/>
      </w:rPr>
    </w:lvl>
    <w:lvl w:ilvl="4">
      <w:start w:val="1"/>
      <w:numFmt w:val="decimal"/>
      <w:lvlText w:val="%1.%2.%3.%4.%5"/>
      <w:lvlJc w:val="left"/>
      <w:pPr>
        <w:tabs>
          <w:tab w:val="num" w:pos="1166"/>
        </w:tabs>
        <w:ind w:left="1166" w:hanging="1166"/>
      </w:pPr>
      <w:rPr>
        <w:rFonts w:ascii="Arial" w:hAnsi="Arial" w:cs="Arial" w:hint="default"/>
        <w:b/>
        <w:bCs/>
        <w:i/>
        <w:iCs/>
        <w:sz w:val="24"/>
        <w:szCs w:val="24"/>
        <w:u w:val="single"/>
      </w:rPr>
    </w:lvl>
    <w:lvl w:ilvl="5">
      <w:start w:val="1"/>
      <w:numFmt w:val="decimal"/>
      <w:lvlText w:val="%1.%2.%3.%4.%5.%6"/>
      <w:lvlJc w:val="left"/>
      <w:pPr>
        <w:tabs>
          <w:tab w:val="num" w:pos="1440"/>
        </w:tabs>
        <w:ind w:left="1440" w:hanging="1440"/>
      </w:pPr>
      <w:rPr>
        <w:rFonts w:ascii="Arial" w:hAnsi="Arial" w:cs="Arial" w:hint="default"/>
        <w:b w:val="0"/>
        <w:bCs w:val="0"/>
        <w:i w:val="0"/>
        <w:iCs w:val="0"/>
        <w:sz w:val="24"/>
        <w:szCs w:val="24"/>
      </w:rPr>
    </w:lvl>
    <w:lvl w:ilvl="6">
      <w:start w:val="1"/>
      <w:numFmt w:val="decimal"/>
      <w:lvlText w:val="%1.%2.%3.%4.%5.%6.%7"/>
      <w:lvlJc w:val="left"/>
      <w:pPr>
        <w:tabs>
          <w:tab w:val="num" w:pos="1627"/>
        </w:tabs>
        <w:ind w:left="1627" w:hanging="1627"/>
      </w:pPr>
      <w:rPr>
        <w:rFonts w:ascii="Arial" w:hAnsi="Arial" w:cs="Arial" w:hint="default"/>
        <w:b w:val="0"/>
        <w:bCs w:val="0"/>
        <w:i/>
        <w:iCs/>
        <w:sz w:val="24"/>
        <w:szCs w:val="24"/>
        <w:u w:val="none"/>
      </w:rPr>
    </w:lvl>
    <w:lvl w:ilvl="7">
      <w:start w:val="1"/>
      <w:numFmt w:val="decimal"/>
      <w:lvlText w:val="%1.%2.%3.%4.%5.%6.%7.%8"/>
      <w:lvlJc w:val="left"/>
      <w:pPr>
        <w:tabs>
          <w:tab w:val="num" w:pos="1714"/>
        </w:tabs>
        <w:ind w:left="1714" w:hanging="1714"/>
      </w:pPr>
      <w:rPr>
        <w:rFonts w:ascii="Arial" w:hAnsi="Arial" w:cs="Arial" w:hint="default"/>
        <w:b w:val="0"/>
        <w:bCs w:val="0"/>
        <w:i/>
        <w:iCs/>
        <w:sz w:val="24"/>
        <w:szCs w:val="24"/>
        <w:u w:val="single"/>
      </w:rPr>
    </w:lvl>
    <w:lvl w:ilvl="8">
      <w:start w:val="1"/>
      <w:numFmt w:val="decimal"/>
      <w:lvlText w:val="%1.%2.%3.%4.%5.%6.%7.%8.%9"/>
      <w:lvlJc w:val="left"/>
      <w:pPr>
        <w:tabs>
          <w:tab w:val="num" w:pos="1886"/>
        </w:tabs>
        <w:ind w:left="1886" w:hanging="1886"/>
      </w:pPr>
      <w:rPr>
        <w:rFonts w:ascii="Arial" w:hAnsi="Arial" w:cs="Arial" w:hint="default"/>
        <w:b/>
        <w:bCs/>
        <w:i w:val="0"/>
        <w:iCs w:val="0"/>
        <w:sz w:val="22"/>
        <w:szCs w:val="22"/>
        <w:u w:val="none"/>
      </w:rPr>
    </w:lvl>
  </w:abstractNum>
  <w:abstractNum w:abstractNumId="22" w15:restartNumberingAfterBreak="0">
    <w:nsid w:val="45E930AE"/>
    <w:multiLevelType w:val="singleLevel"/>
    <w:tmpl w:val="B014928E"/>
    <w:lvl w:ilvl="0">
      <w:start w:val="1"/>
      <w:numFmt w:val="bullet"/>
      <w:pStyle w:val="bullet1"/>
      <w:lvlText w:val=""/>
      <w:lvlJc w:val="left"/>
      <w:pPr>
        <w:tabs>
          <w:tab w:val="num" w:pos="720"/>
        </w:tabs>
        <w:ind w:left="720" w:hanging="360"/>
      </w:pPr>
      <w:rPr>
        <w:rFonts w:ascii="Wingdings" w:hAnsi="Wingdings" w:hint="default"/>
      </w:rPr>
    </w:lvl>
  </w:abstractNum>
  <w:abstractNum w:abstractNumId="23" w15:restartNumberingAfterBreak="0">
    <w:nsid w:val="47F6605A"/>
    <w:multiLevelType w:val="hybridMultilevel"/>
    <w:tmpl w:val="414EC182"/>
    <w:lvl w:ilvl="0" w:tplc="17C07906">
      <w:start w:val="1"/>
      <w:numFmt w:val="decimal"/>
      <w:pStyle w:val="TableNumberedList"/>
      <w:lvlText w:val="Table %1."/>
      <w:lvlJc w:val="left"/>
      <w:pPr>
        <w:tabs>
          <w:tab w:val="num" w:pos="1080"/>
        </w:tabs>
        <w:ind w:left="1080" w:hanging="1080"/>
      </w:pPr>
      <w:rPr>
        <w:rFonts w:ascii="Arial" w:hAnsi="Arial" w:cs="Arial"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6C72BBF2" w:tentative="1">
      <w:start w:val="1"/>
      <w:numFmt w:val="lowerLetter"/>
      <w:lvlText w:val="%2."/>
      <w:lvlJc w:val="left"/>
      <w:pPr>
        <w:tabs>
          <w:tab w:val="num" w:pos="1440"/>
        </w:tabs>
        <w:ind w:left="1440" w:hanging="360"/>
      </w:pPr>
    </w:lvl>
    <w:lvl w:ilvl="2" w:tplc="DF7641A2" w:tentative="1">
      <w:start w:val="1"/>
      <w:numFmt w:val="lowerRoman"/>
      <w:lvlText w:val="%3."/>
      <w:lvlJc w:val="right"/>
      <w:pPr>
        <w:tabs>
          <w:tab w:val="num" w:pos="2160"/>
        </w:tabs>
        <w:ind w:left="2160" w:hanging="180"/>
      </w:pPr>
    </w:lvl>
    <w:lvl w:ilvl="3" w:tplc="2F7E7804" w:tentative="1">
      <w:start w:val="1"/>
      <w:numFmt w:val="decimal"/>
      <w:lvlText w:val="%4."/>
      <w:lvlJc w:val="left"/>
      <w:pPr>
        <w:tabs>
          <w:tab w:val="num" w:pos="2880"/>
        </w:tabs>
        <w:ind w:left="2880" w:hanging="360"/>
      </w:pPr>
    </w:lvl>
    <w:lvl w:ilvl="4" w:tplc="CBECC614" w:tentative="1">
      <w:start w:val="1"/>
      <w:numFmt w:val="lowerLetter"/>
      <w:lvlText w:val="%5."/>
      <w:lvlJc w:val="left"/>
      <w:pPr>
        <w:tabs>
          <w:tab w:val="num" w:pos="3600"/>
        </w:tabs>
        <w:ind w:left="3600" w:hanging="360"/>
      </w:pPr>
    </w:lvl>
    <w:lvl w:ilvl="5" w:tplc="691021D0" w:tentative="1">
      <w:start w:val="1"/>
      <w:numFmt w:val="lowerRoman"/>
      <w:lvlText w:val="%6."/>
      <w:lvlJc w:val="right"/>
      <w:pPr>
        <w:tabs>
          <w:tab w:val="num" w:pos="4320"/>
        </w:tabs>
        <w:ind w:left="4320" w:hanging="180"/>
      </w:pPr>
    </w:lvl>
    <w:lvl w:ilvl="6" w:tplc="77E4CDD2" w:tentative="1">
      <w:start w:val="1"/>
      <w:numFmt w:val="decimal"/>
      <w:lvlText w:val="%7."/>
      <w:lvlJc w:val="left"/>
      <w:pPr>
        <w:tabs>
          <w:tab w:val="num" w:pos="5040"/>
        </w:tabs>
        <w:ind w:left="5040" w:hanging="360"/>
      </w:pPr>
    </w:lvl>
    <w:lvl w:ilvl="7" w:tplc="9A96D78C" w:tentative="1">
      <w:start w:val="1"/>
      <w:numFmt w:val="lowerLetter"/>
      <w:lvlText w:val="%8."/>
      <w:lvlJc w:val="left"/>
      <w:pPr>
        <w:tabs>
          <w:tab w:val="num" w:pos="5760"/>
        </w:tabs>
        <w:ind w:left="5760" w:hanging="360"/>
      </w:pPr>
    </w:lvl>
    <w:lvl w:ilvl="8" w:tplc="C8482672" w:tentative="1">
      <w:start w:val="1"/>
      <w:numFmt w:val="lowerRoman"/>
      <w:lvlText w:val="%9."/>
      <w:lvlJc w:val="right"/>
      <w:pPr>
        <w:tabs>
          <w:tab w:val="num" w:pos="6480"/>
        </w:tabs>
        <w:ind w:left="6480" w:hanging="180"/>
      </w:pPr>
    </w:lvl>
  </w:abstractNum>
  <w:abstractNum w:abstractNumId="24" w15:restartNumberingAfterBreak="0">
    <w:nsid w:val="4842593E"/>
    <w:multiLevelType w:val="hybridMultilevel"/>
    <w:tmpl w:val="ED8E1228"/>
    <w:lvl w:ilvl="0" w:tplc="6DE6AF6E">
      <w:start w:val="1"/>
      <w:numFmt w:val="bullet"/>
      <w:lvlText w:val="■"/>
      <w:lvlJc w:val="left"/>
      <w:pPr>
        <w:tabs>
          <w:tab w:val="num" w:pos="720"/>
        </w:tabs>
        <w:ind w:left="720" w:hanging="360"/>
      </w:pPr>
      <w:rPr>
        <w:rFonts w:ascii="Arial" w:hAnsi="Arial" w:hint="default"/>
      </w:rPr>
    </w:lvl>
    <w:lvl w:ilvl="1" w:tplc="89C26D08">
      <w:start w:val="1837"/>
      <w:numFmt w:val="bullet"/>
      <w:lvlText w:val="–"/>
      <w:lvlJc w:val="left"/>
      <w:pPr>
        <w:tabs>
          <w:tab w:val="num" w:pos="1440"/>
        </w:tabs>
        <w:ind w:left="1440" w:hanging="360"/>
      </w:pPr>
      <w:rPr>
        <w:rFonts w:ascii="Arial" w:hAnsi="Arial" w:hint="default"/>
      </w:rPr>
    </w:lvl>
    <w:lvl w:ilvl="2" w:tplc="481A9608" w:tentative="1">
      <w:start w:val="1"/>
      <w:numFmt w:val="bullet"/>
      <w:lvlText w:val="■"/>
      <w:lvlJc w:val="left"/>
      <w:pPr>
        <w:tabs>
          <w:tab w:val="num" w:pos="2160"/>
        </w:tabs>
        <w:ind w:left="2160" w:hanging="360"/>
      </w:pPr>
      <w:rPr>
        <w:rFonts w:ascii="Arial" w:hAnsi="Arial" w:hint="default"/>
      </w:rPr>
    </w:lvl>
    <w:lvl w:ilvl="3" w:tplc="33E673EA" w:tentative="1">
      <w:start w:val="1"/>
      <w:numFmt w:val="bullet"/>
      <w:lvlText w:val="■"/>
      <w:lvlJc w:val="left"/>
      <w:pPr>
        <w:tabs>
          <w:tab w:val="num" w:pos="2880"/>
        </w:tabs>
        <w:ind w:left="2880" w:hanging="360"/>
      </w:pPr>
      <w:rPr>
        <w:rFonts w:ascii="Arial" w:hAnsi="Arial" w:hint="default"/>
      </w:rPr>
    </w:lvl>
    <w:lvl w:ilvl="4" w:tplc="39C0FD54" w:tentative="1">
      <w:start w:val="1"/>
      <w:numFmt w:val="bullet"/>
      <w:lvlText w:val="■"/>
      <w:lvlJc w:val="left"/>
      <w:pPr>
        <w:tabs>
          <w:tab w:val="num" w:pos="3600"/>
        </w:tabs>
        <w:ind w:left="3600" w:hanging="360"/>
      </w:pPr>
      <w:rPr>
        <w:rFonts w:ascii="Arial" w:hAnsi="Arial" w:hint="default"/>
      </w:rPr>
    </w:lvl>
    <w:lvl w:ilvl="5" w:tplc="441EC060" w:tentative="1">
      <w:start w:val="1"/>
      <w:numFmt w:val="bullet"/>
      <w:lvlText w:val="■"/>
      <w:lvlJc w:val="left"/>
      <w:pPr>
        <w:tabs>
          <w:tab w:val="num" w:pos="4320"/>
        </w:tabs>
        <w:ind w:left="4320" w:hanging="360"/>
      </w:pPr>
      <w:rPr>
        <w:rFonts w:ascii="Arial" w:hAnsi="Arial" w:hint="default"/>
      </w:rPr>
    </w:lvl>
    <w:lvl w:ilvl="6" w:tplc="D51E78DA" w:tentative="1">
      <w:start w:val="1"/>
      <w:numFmt w:val="bullet"/>
      <w:lvlText w:val="■"/>
      <w:lvlJc w:val="left"/>
      <w:pPr>
        <w:tabs>
          <w:tab w:val="num" w:pos="5040"/>
        </w:tabs>
        <w:ind w:left="5040" w:hanging="360"/>
      </w:pPr>
      <w:rPr>
        <w:rFonts w:ascii="Arial" w:hAnsi="Arial" w:hint="default"/>
      </w:rPr>
    </w:lvl>
    <w:lvl w:ilvl="7" w:tplc="C20E4C2A" w:tentative="1">
      <w:start w:val="1"/>
      <w:numFmt w:val="bullet"/>
      <w:lvlText w:val="■"/>
      <w:lvlJc w:val="left"/>
      <w:pPr>
        <w:tabs>
          <w:tab w:val="num" w:pos="5760"/>
        </w:tabs>
        <w:ind w:left="5760" w:hanging="360"/>
      </w:pPr>
      <w:rPr>
        <w:rFonts w:ascii="Arial" w:hAnsi="Arial" w:hint="default"/>
      </w:rPr>
    </w:lvl>
    <w:lvl w:ilvl="8" w:tplc="5E56A61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A4F7F23"/>
    <w:multiLevelType w:val="hybridMultilevel"/>
    <w:tmpl w:val="A1A6EC5E"/>
    <w:lvl w:ilvl="0" w:tplc="0409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A8351B7"/>
    <w:multiLevelType w:val="hybridMultilevel"/>
    <w:tmpl w:val="F1B09E44"/>
    <w:lvl w:ilvl="0" w:tplc="631E03D2">
      <w:start w:val="1"/>
      <w:numFmt w:val="upperLetter"/>
      <w:lvlText w:val="%1."/>
      <w:lvlJc w:val="left"/>
      <w:pPr>
        <w:ind w:left="720" w:hanging="360"/>
      </w:pPr>
      <w:rPr>
        <w:rFonts w:hint="default"/>
      </w:rPr>
    </w:lvl>
    <w:lvl w:ilvl="1" w:tplc="E29ABD98" w:tentative="1">
      <w:start w:val="1"/>
      <w:numFmt w:val="lowerLetter"/>
      <w:lvlText w:val="%2."/>
      <w:lvlJc w:val="left"/>
      <w:pPr>
        <w:ind w:left="1440" w:hanging="360"/>
      </w:pPr>
    </w:lvl>
    <w:lvl w:ilvl="2" w:tplc="0E08C306" w:tentative="1">
      <w:start w:val="1"/>
      <w:numFmt w:val="lowerRoman"/>
      <w:lvlText w:val="%3."/>
      <w:lvlJc w:val="right"/>
      <w:pPr>
        <w:ind w:left="2160" w:hanging="180"/>
      </w:pPr>
    </w:lvl>
    <w:lvl w:ilvl="3" w:tplc="3F9CA08E" w:tentative="1">
      <w:start w:val="1"/>
      <w:numFmt w:val="decimal"/>
      <w:lvlText w:val="%4."/>
      <w:lvlJc w:val="left"/>
      <w:pPr>
        <w:ind w:left="2880" w:hanging="360"/>
      </w:pPr>
    </w:lvl>
    <w:lvl w:ilvl="4" w:tplc="EBA26D38" w:tentative="1">
      <w:start w:val="1"/>
      <w:numFmt w:val="lowerLetter"/>
      <w:lvlText w:val="%5."/>
      <w:lvlJc w:val="left"/>
      <w:pPr>
        <w:ind w:left="3600" w:hanging="360"/>
      </w:pPr>
    </w:lvl>
    <w:lvl w:ilvl="5" w:tplc="870A1CDE" w:tentative="1">
      <w:start w:val="1"/>
      <w:numFmt w:val="lowerRoman"/>
      <w:lvlText w:val="%6."/>
      <w:lvlJc w:val="right"/>
      <w:pPr>
        <w:ind w:left="4320" w:hanging="180"/>
      </w:pPr>
    </w:lvl>
    <w:lvl w:ilvl="6" w:tplc="EB0CD77E" w:tentative="1">
      <w:start w:val="1"/>
      <w:numFmt w:val="decimal"/>
      <w:lvlText w:val="%7."/>
      <w:lvlJc w:val="left"/>
      <w:pPr>
        <w:ind w:left="5040" w:hanging="360"/>
      </w:pPr>
    </w:lvl>
    <w:lvl w:ilvl="7" w:tplc="AA48329A" w:tentative="1">
      <w:start w:val="1"/>
      <w:numFmt w:val="lowerLetter"/>
      <w:lvlText w:val="%8."/>
      <w:lvlJc w:val="left"/>
      <w:pPr>
        <w:ind w:left="5760" w:hanging="360"/>
      </w:pPr>
    </w:lvl>
    <w:lvl w:ilvl="8" w:tplc="BEB84B40" w:tentative="1">
      <w:start w:val="1"/>
      <w:numFmt w:val="lowerRoman"/>
      <w:lvlText w:val="%9."/>
      <w:lvlJc w:val="right"/>
      <w:pPr>
        <w:ind w:left="6480" w:hanging="180"/>
      </w:pPr>
    </w:lvl>
  </w:abstractNum>
  <w:abstractNum w:abstractNumId="27" w15:restartNumberingAfterBreak="0">
    <w:nsid w:val="4ABE0DE2"/>
    <w:multiLevelType w:val="hybridMultilevel"/>
    <w:tmpl w:val="AD84426A"/>
    <w:lvl w:ilvl="0" w:tplc="E18416A4">
      <w:start w:val="1"/>
      <w:numFmt w:val="bullet"/>
      <w:lvlText w:val="■"/>
      <w:lvlJc w:val="left"/>
      <w:pPr>
        <w:tabs>
          <w:tab w:val="num" w:pos="720"/>
        </w:tabs>
        <w:ind w:left="720" w:hanging="360"/>
      </w:pPr>
      <w:rPr>
        <w:rFonts w:ascii="Arial" w:hAnsi="Arial" w:hint="default"/>
      </w:rPr>
    </w:lvl>
    <w:lvl w:ilvl="1" w:tplc="16D44508">
      <w:start w:val="1645"/>
      <w:numFmt w:val="bullet"/>
      <w:lvlText w:val="–"/>
      <w:lvlJc w:val="left"/>
      <w:pPr>
        <w:tabs>
          <w:tab w:val="num" w:pos="1440"/>
        </w:tabs>
        <w:ind w:left="1440" w:hanging="360"/>
      </w:pPr>
      <w:rPr>
        <w:rFonts w:ascii="Arial" w:hAnsi="Arial" w:hint="default"/>
      </w:rPr>
    </w:lvl>
    <w:lvl w:ilvl="2" w:tplc="9498F2AA" w:tentative="1">
      <w:start w:val="1"/>
      <w:numFmt w:val="bullet"/>
      <w:lvlText w:val="■"/>
      <w:lvlJc w:val="left"/>
      <w:pPr>
        <w:tabs>
          <w:tab w:val="num" w:pos="2160"/>
        </w:tabs>
        <w:ind w:left="2160" w:hanging="360"/>
      </w:pPr>
      <w:rPr>
        <w:rFonts w:ascii="Arial" w:hAnsi="Arial" w:hint="default"/>
      </w:rPr>
    </w:lvl>
    <w:lvl w:ilvl="3" w:tplc="F5345248" w:tentative="1">
      <w:start w:val="1"/>
      <w:numFmt w:val="bullet"/>
      <w:lvlText w:val="■"/>
      <w:lvlJc w:val="left"/>
      <w:pPr>
        <w:tabs>
          <w:tab w:val="num" w:pos="2880"/>
        </w:tabs>
        <w:ind w:left="2880" w:hanging="360"/>
      </w:pPr>
      <w:rPr>
        <w:rFonts w:ascii="Arial" w:hAnsi="Arial" w:hint="default"/>
      </w:rPr>
    </w:lvl>
    <w:lvl w:ilvl="4" w:tplc="EE4A22C8" w:tentative="1">
      <w:start w:val="1"/>
      <w:numFmt w:val="bullet"/>
      <w:lvlText w:val="■"/>
      <w:lvlJc w:val="left"/>
      <w:pPr>
        <w:tabs>
          <w:tab w:val="num" w:pos="3600"/>
        </w:tabs>
        <w:ind w:left="3600" w:hanging="360"/>
      </w:pPr>
      <w:rPr>
        <w:rFonts w:ascii="Arial" w:hAnsi="Arial" w:hint="default"/>
      </w:rPr>
    </w:lvl>
    <w:lvl w:ilvl="5" w:tplc="959AA806" w:tentative="1">
      <w:start w:val="1"/>
      <w:numFmt w:val="bullet"/>
      <w:lvlText w:val="■"/>
      <w:lvlJc w:val="left"/>
      <w:pPr>
        <w:tabs>
          <w:tab w:val="num" w:pos="4320"/>
        </w:tabs>
        <w:ind w:left="4320" w:hanging="360"/>
      </w:pPr>
      <w:rPr>
        <w:rFonts w:ascii="Arial" w:hAnsi="Arial" w:hint="default"/>
      </w:rPr>
    </w:lvl>
    <w:lvl w:ilvl="6" w:tplc="80B41090" w:tentative="1">
      <w:start w:val="1"/>
      <w:numFmt w:val="bullet"/>
      <w:lvlText w:val="■"/>
      <w:lvlJc w:val="left"/>
      <w:pPr>
        <w:tabs>
          <w:tab w:val="num" w:pos="5040"/>
        </w:tabs>
        <w:ind w:left="5040" w:hanging="360"/>
      </w:pPr>
      <w:rPr>
        <w:rFonts w:ascii="Arial" w:hAnsi="Arial" w:hint="default"/>
      </w:rPr>
    </w:lvl>
    <w:lvl w:ilvl="7" w:tplc="A646397A" w:tentative="1">
      <w:start w:val="1"/>
      <w:numFmt w:val="bullet"/>
      <w:lvlText w:val="■"/>
      <w:lvlJc w:val="left"/>
      <w:pPr>
        <w:tabs>
          <w:tab w:val="num" w:pos="5760"/>
        </w:tabs>
        <w:ind w:left="5760" w:hanging="360"/>
      </w:pPr>
      <w:rPr>
        <w:rFonts w:ascii="Arial" w:hAnsi="Arial" w:hint="default"/>
      </w:rPr>
    </w:lvl>
    <w:lvl w:ilvl="8" w:tplc="49EEA8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E425F6"/>
    <w:multiLevelType w:val="hybridMultilevel"/>
    <w:tmpl w:val="84D6AAB6"/>
    <w:lvl w:ilvl="0" w:tplc="04090015">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8603AB"/>
    <w:multiLevelType w:val="multilevel"/>
    <w:tmpl w:val="A94437AA"/>
    <w:styleLink w:val="Headings"/>
    <w:lvl w:ilvl="0">
      <w:start w:val="1"/>
      <w:numFmt w:val="none"/>
      <w:pStyle w:val="Heading1"/>
      <w:suff w:val="nothing"/>
      <w:lvlText w:val="%1"/>
      <w:lvlJc w:val="left"/>
      <w:rPr>
        <w:rFonts w:ascii="Arial" w:hAnsi="Arial" w:cs="Times New Roman" w:hint="default"/>
        <w:b/>
        <w:i w:val="0"/>
        <w:sz w:val="32"/>
      </w:rPr>
    </w:lvl>
    <w:lvl w:ilvl="1">
      <w:start w:val="1"/>
      <w:numFmt w:val="none"/>
      <w:lvlRestart w:val="0"/>
      <w:pStyle w:val="Heading2"/>
      <w:suff w:val="nothing"/>
      <w:lvlText w:val="%2"/>
      <w:lvlJc w:val="left"/>
      <w:rPr>
        <w:rFonts w:ascii="Arial" w:hAnsi="Arial" w:cs="Times New Roman" w:hint="default"/>
        <w:b/>
        <w:i w:val="0"/>
        <w:spacing w:val="10"/>
        <w:sz w:val="28"/>
      </w:rPr>
    </w:lvl>
    <w:lvl w:ilvl="2">
      <w:start w:val="1"/>
      <w:numFmt w:val="none"/>
      <w:lvlRestart w:val="0"/>
      <w:pStyle w:val="Heading3"/>
      <w:suff w:val="nothing"/>
      <w:lvlText w:val="%3"/>
      <w:lvlJc w:val="left"/>
      <w:rPr>
        <w:rFonts w:ascii="Arial" w:hAnsi="Arial" w:cs="Times New Roman" w:hint="default"/>
        <w:b/>
        <w:i w:val="0"/>
        <w:sz w:val="24"/>
      </w:rPr>
    </w:lvl>
    <w:lvl w:ilvl="3">
      <w:start w:val="1"/>
      <w:numFmt w:val="none"/>
      <w:lvlRestart w:val="0"/>
      <w:pStyle w:val="Heading4"/>
      <w:suff w:val="nothing"/>
      <w:lvlText w:val=""/>
      <w:lvlJc w:val="left"/>
      <w:rPr>
        <w:rFonts w:ascii="Arial" w:hAnsi="Arial" w:cs="Times New Roman" w:hint="default"/>
        <w:b/>
        <w:bCs w:val="0"/>
        <w:i/>
        <w:iCs w:val="0"/>
        <w:sz w:val="24"/>
        <w:szCs w:val="24"/>
      </w:rPr>
    </w:lvl>
    <w:lvl w:ilvl="4">
      <w:start w:val="1"/>
      <w:numFmt w:val="none"/>
      <w:lvlRestart w:val="0"/>
      <w:pStyle w:val="Heading5"/>
      <w:suff w:val="nothing"/>
      <w:lvlText w:val=""/>
      <w:lvlJc w:val="left"/>
      <w:rPr>
        <w:rFonts w:ascii="Arial" w:hAnsi="Arial" w:cs="Times New Roman" w:hint="default"/>
        <w:b/>
        <w:i/>
        <w:sz w:val="24"/>
        <w:u w:val="single"/>
      </w:rPr>
    </w:lvl>
    <w:lvl w:ilvl="5">
      <w:start w:val="1"/>
      <w:numFmt w:val="none"/>
      <w:lvlRestart w:val="0"/>
      <w:pStyle w:val="Heading6"/>
      <w:suff w:val="nothing"/>
      <w:lvlText w:val=""/>
      <w:lvlJc w:val="left"/>
      <w:rPr>
        <w:rFonts w:ascii="Arial" w:hAnsi="Arial" w:cs="Times New Roman" w:hint="default"/>
        <w:b w:val="0"/>
        <w:i w:val="0"/>
        <w:sz w:val="24"/>
      </w:rPr>
    </w:lvl>
    <w:lvl w:ilvl="6">
      <w:start w:val="1"/>
      <w:numFmt w:val="none"/>
      <w:lvlRestart w:val="0"/>
      <w:pStyle w:val="Heading7"/>
      <w:suff w:val="nothing"/>
      <w:lvlText w:val=""/>
      <w:lvlJc w:val="left"/>
      <w:rPr>
        <w:rFonts w:ascii="Arial" w:hAnsi="Arial" w:cs="Times New Roman" w:hint="default"/>
        <w:b w:val="0"/>
        <w:i/>
        <w:sz w:val="24"/>
      </w:rPr>
    </w:lvl>
    <w:lvl w:ilvl="7">
      <w:start w:val="1"/>
      <w:numFmt w:val="none"/>
      <w:lvlRestart w:val="0"/>
      <w:pStyle w:val="Heading8"/>
      <w:suff w:val="nothing"/>
      <w:lvlText w:val=""/>
      <w:lvlJc w:val="left"/>
      <w:rPr>
        <w:rFonts w:ascii="Arial" w:hAnsi="Arial" w:cs="Times New Roman" w:hint="default"/>
        <w:b w:val="0"/>
        <w:i/>
        <w:sz w:val="24"/>
        <w:u w:val="single"/>
      </w:rPr>
    </w:lvl>
    <w:lvl w:ilvl="8">
      <w:start w:val="1"/>
      <w:numFmt w:val="none"/>
      <w:lvlRestart w:val="0"/>
      <w:pStyle w:val="Heading9"/>
      <w:suff w:val="nothing"/>
      <w:lvlText w:val=""/>
      <w:lvlJc w:val="left"/>
      <w:rPr>
        <w:rFonts w:ascii="Arial" w:hAnsi="Arial" w:cs="Times New Roman" w:hint="default"/>
        <w:b/>
        <w:i w:val="0"/>
        <w:sz w:val="22"/>
      </w:rPr>
    </w:lvl>
  </w:abstractNum>
  <w:abstractNum w:abstractNumId="30" w15:restartNumberingAfterBreak="0">
    <w:nsid w:val="4F2454D4"/>
    <w:multiLevelType w:val="multilevel"/>
    <w:tmpl w:val="C3CAB12A"/>
    <w:styleLink w:val="TableBullets"/>
    <w:lvl w:ilvl="0">
      <w:start w:val="1"/>
      <w:numFmt w:val="bullet"/>
      <w:pStyle w:val="TableBullet1"/>
      <w:lvlText w:val=""/>
      <w:lvlJc w:val="left"/>
      <w:pPr>
        <w:tabs>
          <w:tab w:val="num" w:pos="360"/>
        </w:tabs>
        <w:ind w:left="360" w:hanging="274"/>
      </w:pPr>
      <w:rPr>
        <w:rFonts w:ascii="Wingdings" w:hAnsi="Wingdings" w:hint="default"/>
        <w:b w:val="0"/>
        <w:i w:val="0"/>
        <w:sz w:val="18"/>
      </w:rPr>
    </w:lvl>
    <w:lvl w:ilvl="1">
      <w:start w:val="1"/>
      <w:numFmt w:val="none"/>
      <w:lvlRestart w:val="0"/>
      <w:pStyle w:val="TableBullet1indent"/>
      <w:suff w:val="nothing"/>
      <w:lvlText w:val="%2"/>
      <w:lvlJc w:val="left"/>
      <w:pPr>
        <w:ind w:left="360" w:firstLine="0"/>
      </w:pPr>
      <w:rPr>
        <w:rFonts w:ascii="Arial" w:hAnsi="Arial" w:hint="default"/>
        <w:b w:val="0"/>
        <w:i w:val="0"/>
        <w:spacing w:val="10"/>
        <w:sz w:val="22"/>
      </w:rPr>
    </w:lvl>
    <w:lvl w:ilvl="2">
      <w:start w:val="1"/>
      <w:numFmt w:val="bullet"/>
      <w:lvlRestart w:val="0"/>
      <w:pStyle w:val="TableBullet2"/>
      <w:lvlText w:val=""/>
      <w:lvlJc w:val="left"/>
      <w:pPr>
        <w:tabs>
          <w:tab w:val="num" w:pos="720"/>
        </w:tabs>
        <w:ind w:left="720" w:hanging="360"/>
      </w:pPr>
      <w:rPr>
        <w:rFonts w:ascii="Wingdings" w:hAnsi="Wingdings" w:hint="default"/>
        <w:b w:val="0"/>
        <w:i w:val="0"/>
        <w:sz w:val="18"/>
      </w:rPr>
    </w:lvl>
    <w:lvl w:ilvl="3">
      <w:start w:val="1"/>
      <w:numFmt w:val="none"/>
      <w:lvlRestart w:val="0"/>
      <w:pStyle w:val="TableBullet2indent"/>
      <w:suff w:val="nothing"/>
      <w:lvlText w:val=""/>
      <w:lvlJc w:val="left"/>
      <w:pPr>
        <w:ind w:left="720" w:firstLine="0"/>
      </w:pPr>
      <w:rPr>
        <w:rFonts w:ascii="Arial" w:hAnsi="Arial" w:cs="Arial" w:hint="default"/>
        <w:b w:val="0"/>
        <w:bCs w:val="0"/>
        <w:i w:val="0"/>
        <w:iCs w:val="0"/>
        <w:sz w:val="24"/>
        <w:szCs w:val="24"/>
      </w:rPr>
    </w:lvl>
    <w:lvl w:ilvl="4">
      <w:start w:val="1"/>
      <w:numFmt w:val="bullet"/>
      <w:lvlRestart w:val="0"/>
      <w:pStyle w:val="TableBullet3"/>
      <w:lvlText w:val="─"/>
      <w:lvlJc w:val="left"/>
      <w:pPr>
        <w:tabs>
          <w:tab w:val="num" w:pos="994"/>
        </w:tabs>
        <w:ind w:left="994" w:hanging="274"/>
      </w:pPr>
      <w:rPr>
        <w:rFonts w:ascii="Times New Roman" w:hAnsi="Times New Roman" w:hint="default"/>
        <w:b w:val="0"/>
        <w:i w:val="0"/>
        <w:sz w:val="18"/>
        <w:u w:val="none"/>
      </w:rPr>
    </w:lvl>
    <w:lvl w:ilvl="5">
      <w:start w:val="1"/>
      <w:numFmt w:val="none"/>
      <w:lvlRestart w:val="0"/>
      <w:pStyle w:val="TableBullet3indent"/>
      <w:suff w:val="nothing"/>
      <w:lvlText w:val=""/>
      <w:lvlJc w:val="left"/>
      <w:pPr>
        <w:ind w:left="994" w:firstLine="0"/>
      </w:pPr>
      <w:rPr>
        <w:rFonts w:ascii="Arial" w:hAnsi="Arial" w:hint="default"/>
        <w:b w:val="0"/>
        <w:i w:val="0"/>
        <w:sz w:val="22"/>
      </w:rPr>
    </w:lvl>
    <w:lvl w:ilvl="6">
      <w:start w:val="1"/>
      <w:numFmt w:val="bullet"/>
      <w:lvlRestart w:val="0"/>
      <w:pStyle w:val="TableBullet4"/>
      <w:lvlText w:val="»"/>
      <w:lvlJc w:val="left"/>
      <w:pPr>
        <w:tabs>
          <w:tab w:val="num" w:pos="1267"/>
        </w:tabs>
        <w:ind w:left="1267" w:hanging="273"/>
      </w:pPr>
      <w:rPr>
        <w:rFonts w:ascii="Times New Roman" w:hAnsi="Times New Roman" w:hint="default"/>
        <w:b w:val="0"/>
        <w:i w:val="0"/>
        <w:sz w:val="20"/>
      </w:rPr>
    </w:lvl>
    <w:lvl w:ilvl="7">
      <w:start w:val="1"/>
      <w:numFmt w:val="none"/>
      <w:lvlRestart w:val="0"/>
      <w:pStyle w:val="TableBullet4indent"/>
      <w:suff w:val="nothing"/>
      <w:lvlText w:val=""/>
      <w:lvlJc w:val="left"/>
      <w:pPr>
        <w:ind w:left="1267" w:firstLine="0"/>
      </w:pPr>
      <w:rPr>
        <w:rFonts w:ascii="Arial" w:hAnsi="Arial" w:hint="default"/>
        <w:b w:val="0"/>
        <w:i w:val="0"/>
        <w:sz w:val="22"/>
        <w:u w:val="none"/>
      </w:rPr>
    </w:lvl>
    <w:lvl w:ilvl="8">
      <w:start w:val="1"/>
      <w:numFmt w:val="bullet"/>
      <w:lvlRestart w:val="0"/>
      <w:pStyle w:val="TableBullet5"/>
      <w:lvlText w:val=""/>
      <w:lvlJc w:val="left"/>
      <w:pPr>
        <w:tabs>
          <w:tab w:val="num" w:pos="360"/>
        </w:tabs>
        <w:ind w:left="360" w:hanging="274"/>
      </w:pPr>
      <w:rPr>
        <w:rFonts w:ascii="Symbol" w:hAnsi="Symbol" w:hint="default"/>
        <w:b w:val="0"/>
        <w:i w:val="0"/>
        <w:sz w:val="22"/>
      </w:rPr>
    </w:lvl>
  </w:abstractNum>
  <w:abstractNum w:abstractNumId="31" w15:restartNumberingAfterBreak="0">
    <w:nsid w:val="513E736E"/>
    <w:multiLevelType w:val="hybridMultilevel"/>
    <w:tmpl w:val="B4D4C408"/>
    <w:lvl w:ilvl="0" w:tplc="1D52519E">
      <w:start w:val="9"/>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0C5F8B"/>
    <w:multiLevelType w:val="hybridMultilevel"/>
    <w:tmpl w:val="58F41530"/>
    <w:lvl w:ilvl="0" w:tplc="CBD2E16C">
      <w:start w:val="1"/>
      <w:numFmt w:val="bullet"/>
      <w:lvlText w:val=""/>
      <w:lvlJc w:val="left"/>
      <w:pPr>
        <w:ind w:left="720" w:hanging="360"/>
      </w:pPr>
      <w:rPr>
        <w:rFonts w:ascii="Symbol" w:hAnsi="Symbol" w:hint="default"/>
      </w:rPr>
    </w:lvl>
    <w:lvl w:ilvl="1" w:tplc="824C017C" w:tentative="1">
      <w:start w:val="1"/>
      <w:numFmt w:val="bullet"/>
      <w:lvlText w:val="o"/>
      <w:lvlJc w:val="left"/>
      <w:pPr>
        <w:ind w:left="1440" w:hanging="360"/>
      </w:pPr>
      <w:rPr>
        <w:rFonts w:ascii="Courier New" w:hAnsi="Courier New" w:cs="Courier New" w:hint="default"/>
      </w:rPr>
    </w:lvl>
    <w:lvl w:ilvl="2" w:tplc="6FB84D86" w:tentative="1">
      <w:start w:val="1"/>
      <w:numFmt w:val="bullet"/>
      <w:lvlText w:val=""/>
      <w:lvlJc w:val="left"/>
      <w:pPr>
        <w:ind w:left="2160" w:hanging="360"/>
      </w:pPr>
      <w:rPr>
        <w:rFonts w:ascii="Wingdings" w:hAnsi="Wingdings" w:hint="default"/>
      </w:rPr>
    </w:lvl>
    <w:lvl w:ilvl="3" w:tplc="6C66E776" w:tentative="1">
      <w:start w:val="1"/>
      <w:numFmt w:val="bullet"/>
      <w:lvlText w:val=""/>
      <w:lvlJc w:val="left"/>
      <w:pPr>
        <w:ind w:left="2880" w:hanging="360"/>
      </w:pPr>
      <w:rPr>
        <w:rFonts w:ascii="Symbol" w:hAnsi="Symbol" w:hint="default"/>
      </w:rPr>
    </w:lvl>
    <w:lvl w:ilvl="4" w:tplc="4FD04DA0" w:tentative="1">
      <w:start w:val="1"/>
      <w:numFmt w:val="bullet"/>
      <w:lvlText w:val="o"/>
      <w:lvlJc w:val="left"/>
      <w:pPr>
        <w:ind w:left="3600" w:hanging="360"/>
      </w:pPr>
      <w:rPr>
        <w:rFonts w:ascii="Courier New" w:hAnsi="Courier New" w:cs="Courier New" w:hint="default"/>
      </w:rPr>
    </w:lvl>
    <w:lvl w:ilvl="5" w:tplc="477CB8B0" w:tentative="1">
      <w:start w:val="1"/>
      <w:numFmt w:val="bullet"/>
      <w:lvlText w:val=""/>
      <w:lvlJc w:val="left"/>
      <w:pPr>
        <w:ind w:left="4320" w:hanging="360"/>
      </w:pPr>
      <w:rPr>
        <w:rFonts w:ascii="Wingdings" w:hAnsi="Wingdings" w:hint="default"/>
      </w:rPr>
    </w:lvl>
    <w:lvl w:ilvl="6" w:tplc="DBD03EC4" w:tentative="1">
      <w:start w:val="1"/>
      <w:numFmt w:val="bullet"/>
      <w:lvlText w:val=""/>
      <w:lvlJc w:val="left"/>
      <w:pPr>
        <w:ind w:left="5040" w:hanging="360"/>
      </w:pPr>
      <w:rPr>
        <w:rFonts w:ascii="Symbol" w:hAnsi="Symbol" w:hint="default"/>
      </w:rPr>
    </w:lvl>
    <w:lvl w:ilvl="7" w:tplc="699AD4D0" w:tentative="1">
      <w:start w:val="1"/>
      <w:numFmt w:val="bullet"/>
      <w:lvlText w:val="o"/>
      <w:lvlJc w:val="left"/>
      <w:pPr>
        <w:ind w:left="5760" w:hanging="360"/>
      </w:pPr>
      <w:rPr>
        <w:rFonts w:ascii="Courier New" w:hAnsi="Courier New" w:cs="Courier New" w:hint="default"/>
      </w:rPr>
    </w:lvl>
    <w:lvl w:ilvl="8" w:tplc="BDC499AA" w:tentative="1">
      <w:start w:val="1"/>
      <w:numFmt w:val="bullet"/>
      <w:lvlText w:val=""/>
      <w:lvlJc w:val="left"/>
      <w:pPr>
        <w:ind w:left="6480" w:hanging="360"/>
      </w:pPr>
      <w:rPr>
        <w:rFonts w:ascii="Wingdings" w:hAnsi="Wingdings" w:hint="default"/>
      </w:rPr>
    </w:lvl>
  </w:abstractNum>
  <w:abstractNum w:abstractNumId="33" w15:restartNumberingAfterBreak="0">
    <w:nsid w:val="572E5389"/>
    <w:multiLevelType w:val="multilevel"/>
    <w:tmpl w:val="CAE69632"/>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5E133A43"/>
    <w:multiLevelType w:val="hybridMultilevel"/>
    <w:tmpl w:val="C166D94C"/>
    <w:lvl w:ilvl="0" w:tplc="42BEEC54">
      <w:start w:val="1"/>
      <w:numFmt w:val="bullet"/>
      <w:lvlText w:val="■"/>
      <w:lvlJc w:val="left"/>
      <w:pPr>
        <w:tabs>
          <w:tab w:val="num" w:pos="720"/>
        </w:tabs>
        <w:ind w:left="720" w:hanging="360"/>
      </w:pPr>
      <w:rPr>
        <w:rFonts w:ascii="Arial" w:hAnsi="Arial" w:hint="default"/>
      </w:rPr>
    </w:lvl>
    <w:lvl w:ilvl="1" w:tplc="E4CE44C8" w:tentative="1">
      <w:start w:val="1"/>
      <w:numFmt w:val="bullet"/>
      <w:lvlText w:val="■"/>
      <w:lvlJc w:val="left"/>
      <w:pPr>
        <w:tabs>
          <w:tab w:val="num" w:pos="1440"/>
        </w:tabs>
        <w:ind w:left="1440" w:hanging="360"/>
      </w:pPr>
      <w:rPr>
        <w:rFonts w:ascii="Arial" w:hAnsi="Arial" w:hint="default"/>
      </w:rPr>
    </w:lvl>
    <w:lvl w:ilvl="2" w:tplc="251C2B52" w:tentative="1">
      <w:start w:val="1"/>
      <w:numFmt w:val="bullet"/>
      <w:lvlText w:val="■"/>
      <w:lvlJc w:val="left"/>
      <w:pPr>
        <w:tabs>
          <w:tab w:val="num" w:pos="2160"/>
        </w:tabs>
        <w:ind w:left="2160" w:hanging="360"/>
      </w:pPr>
      <w:rPr>
        <w:rFonts w:ascii="Arial" w:hAnsi="Arial" w:hint="default"/>
      </w:rPr>
    </w:lvl>
    <w:lvl w:ilvl="3" w:tplc="76424DF8" w:tentative="1">
      <w:start w:val="1"/>
      <w:numFmt w:val="bullet"/>
      <w:lvlText w:val="■"/>
      <w:lvlJc w:val="left"/>
      <w:pPr>
        <w:tabs>
          <w:tab w:val="num" w:pos="2880"/>
        </w:tabs>
        <w:ind w:left="2880" w:hanging="360"/>
      </w:pPr>
      <w:rPr>
        <w:rFonts w:ascii="Arial" w:hAnsi="Arial" w:hint="default"/>
      </w:rPr>
    </w:lvl>
    <w:lvl w:ilvl="4" w:tplc="9C5282FC" w:tentative="1">
      <w:start w:val="1"/>
      <w:numFmt w:val="bullet"/>
      <w:lvlText w:val="■"/>
      <w:lvlJc w:val="left"/>
      <w:pPr>
        <w:tabs>
          <w:tab w:val="num" w:pos="3600"/>
        </w:tabs>
        <w:ind w:left="3600" w:hanging="360"/>
      </w:pPr>
      <w:rPr>
        <w:rFonts w:ascii="Arial" w:hAnsi="Arial" w:hint="default"/>
      </w:rPr>
    </w:lvl>
    <w:lvl w:ilvl="5" w:tplc="65A837F6" w:tentative="1">
      <w:start w:val="1"/>
      <w:numFmt w:val="bullet"/>
      <w:lvlText w:val="■"/>
      <w:lvlJc w:val="left"/>
      <w:pPr>
        <w:tabs>
          <w:tab w:val="num" w:pos="4320"/>
        </w:tabs>
        <w:ind w:left="4320" w:hanging="360"/>
      </w:pPr>
      <w:rPr>
        <w:rFonts w:ascii="Arial" w:hAnsi="Arial" w:hint="default"/>
      </w:rPr>
    </w:lvl>
    <w:lvl w:ilvl="6" w:tplc="6B5AF072" w:tentative="1">
      <w:start w:val="1"/>
      <w:numFmt w:val="bullet"/>
      <w:lvlText w:val="■"/>
      <w:lvlJc w:val="left"/>
      <w:pPr>
        <w:tabs>
          <w:tab w:val="num" w:pos="5040"/>
        </w:tabs>
        <w:ind w:left="5040" w:hanging="360"/>
      </w:pPr>
      <w:rPr>
        <w:rFonts w:ascii="Arial" w:hAnsi="Arial" w:hint="default"/>
      </w:rPr>
    </w:lvl>
    <w:lvl w:ilvl="7" w:tplc="E5048188" w:tentative="1">
      <w:start w:val="1"/>
      <w:numFmt w:val="bullet"/>
      <w:lvlText w:val="■"/>
      <w:lvlJc w:val="left"/>
      <w:pPr>
        <w:tabs>
          <w:tab w:val="num" w:pos="5760"/>
        </w:tabs>
        <w:ind w:left="5760" w:hanging="360"/>
      </w:pPr>
      <w:rPr>
        <w:rFonts w:ascii="Arial" w:hAnsi="Arial" w:hint="default"/>
      </w:rPr>
    </w:lvl>
    <w:lvl w:ilvl="8" w:tplc="B752536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E28641F"/>
    <w:multiLevelType w:val="hybridMultilevel"/>
    <w:tmpl w:val="A52ABD3C"/>
    <w:lvl w:ilvl="0" w:tplc="B650C046">
      <w:start w:val="1"/>
      <w:numFmt w:val="decimal"/>
      <w:lvlText w:val="%1."/>
      <w:lvlJc w:val="left"/>
      <w:pPr>
        <w:ind w:left="720" w:hanging="360"/>
      </w:pPr>
      <w:rPr>
        <w:rFonts w:hint="default"/>
      </w:rPr>
    </w:lvl>
    <w:lvl w:ilvl="1" w:tplc="D15667F0">
      <w:start w:val="1"/>
      <w:numFmt w:val="bullet"/>
      <w:lvlText w:val=""/>
      <w:lvlJc w:val="left"/>
      <w:pPr>
        <w:ind w:left="1440" w:hanging="360"/>
      </w:pPr>
      <w:rPr>
        <w:rFonts w:ascii="Wingdings" w:hAnsi="Wingdings" w:hint="default"/>
      </w:rPr>
    </w:lvl>
    <w:lvl w:ilvl="2" w:tplc="030C4F60" w:tentative="1">
      <w:start w:val="1"/>
      <w:numFmt w:val="bullet"/>
      <w:lvlText w:val=""/>
      <w:lvlJc w:val="left"/>
      <w:pPr>
        <w:ind w:left="2160" w:hanging="360"/>
      </w:pPr>
      <w:rPr>
        <w:rFonts w:ascii="Wingdings" w:hAnsi="Wingdings" w:hint="default"/>
      </w:rPr>
    </w:lvl>
    <w:lvl w:ilvl="3" w:tplc="6C80F9C6">
      <w:start w:val="1"/>
      <w:numFmt w:val="bullet"/>
      <w:lvlText w:val=""/>
      <w:lvlJc w:val="left"/>
      <w:pPr>
        <w:ind w:left="2880" w:hanging="360"/>
      </w:pPr>
      <w:rPr>
        <w:rFonts w:ascii="Symbol" w:hAnsi="Symbol" w:hint="default"/>
      </w:rPr>
    </w:lvl>
    <w:lvl w:ilvl="4" w:tplc="E3AA906A" w:tentative="1">
      <w:start w:val="1"/>
      <w:numFmt w:val="bullet"/>
      <w:lvlText w:val="o"/>
      <w:lvlJc w:val="left"/>
      <w:pPr>
        <w:ind w:left="3600" w:hanging="360"/>
      </w:pPr>
      <w:rPr>
        <w:rFonts w:ascii="Courier New" w:hAnsi="Courier New" w:cs="Courier New" w:hint="default"/>
      </w:rPr>
    </w:lvl>
    <w:lvl w:ilvl="5" w:tplc="D98091E2" w:tentative="1">
      <w:start w:val="1"/>
      <w:numFmt w:val="bullet"/>
      <w:lvlText w:val=""/>
      <w:lvlJc w:val="left"/>
      <w:pPr>
        <w:ind w:left="4320" w:hanging="360"/>
      </w:pPr>
      <w:rPr>
        <w:rFonts w:ascii="Wingdings" w:hAnsi="Wingdings" w:hint="default"/>
      </w:rPr>
    </w:lvl>
    <w:lvl w:ilvl="6" w:tplc="33DCD4A2" w:tentative="1">
      <w:start w:val="1"/>
      <w:numFmt w:val="bullet"/>
      <w:lvlText w:val=""/>
      <w:lvlJc w:val="left"/>
      <w:pPr>
        <w:ind w:left="5040" w:hanging="360"/>
      </w:pPr>
      <w:rPr>
        <w:rFonts w:ascii="Symbol" w:hAnsi="Symbol" w:hint="default"/>
      </w:rPr>
    </w:lvl>
    <w:lvl w:ilvl="7" w:tplc="DC94D9EA" w:tentative="1">
      <w:start w:val="1"/>
      <w:numFmt w:val="bullet"/>
      <w:lvlText w:val="o"/>
      <w:lvlJc w:val="left"/>
      <w:pPr>
        <w:ind w:left="5760" w:hanging="360"/>
      </w:pPr>
      <w:rPr>
        <w:rFonts w:ascii="Courier New" w:hAnsi="Courier New" w:cs="Courier New" w:hint="default"/>
      </w:rPr>
    </w:lvl>
    <w:lvl w:ilvl="8" w:tplc="A4FC0634" w:tentative="1">
      <w:start w:val="1"/>
      <w:numFmt w:val="bullet"/>
      <w:lvlText w:val=""/>
      <w:lvlJc w:val="left"/>
      <w:pPr>
        <w:ind w:left="6480" w:hanging="360"/>
      </w:pPr>
      <w:rPr>
        <w:rFonts w:ascii="Wingdings" w:hAnsi="Wingdings" w:hint="default"/>
      </w:rPr>
    </w:lvl>
  </w:abstractNum>
  <w:abstractNum w:abstractNumId="36" w15:restartNumberingAfterBreak="0">
    <w:nsid w:val="5EF11C9A"/>
    <w:multiLevelType w:val="hybridMultilevel"/>
    <w:tmpl w:val="F1C25D6A"/>
    <w:lvl w:ilvl="0" w:tplc="A9FCCD3A">
      <w:start w:val="1"/>
      <w:numFmt w:val="bullet"/>
      <w:lvlText w:val="■"/>
      <w:lvlJc w:val="left"/>
      <w:pPr>
        <w:tabs>
          <w:tab w:val="num" w:pos="720"/>
        </w:tabs>
        <w:ind w:left="720" w:hanging="360"/>
      </w:pPr>
      <w:rPr>
        <w:rFonts w:ascii="Arial" w:hAnsi="Arial" w:hint="default"/>
      </w:rPr>
    </w:lvl>
    <w:lvl w:ilvl="1" w:tplc="E14CBDEA" w:tentative="1">
      <w:start w:val="1"/>
      <w:numFmt w:val="bullet"/>
      <w:lvlText w:val="■"/>
      <w:lvlJc w:val="left"/>
      <w:pPr>
        <w:tabs>
          <w:tab w:val="num" w:pos="1440"/>
        </w:tabs>
        <w:ind w:left="1440" w:hanging="360"/>
      </w:pPr>
      <w:rPr>
        <w:rFonts w:ascii="Arial" w:hAnsi="Arial" w:hint="default"/>
      </w:rPr>
    </w:lvl>
    <w:lvl w:ilvl="2" w:tplc="664CDBFE" w:tentative="1">
      <w:start w:val="1"/>
      <w:numFmt w:val="bullet"/>
      <w:lvlText w:val="■"/>
      <w:lvlJc w:val="left"/>
      <w:pPr>
        <w:tabs>
          <w:tab w:val="num" w:pos="2160"/>
        </w:tabs>
        <w:ind w:left="2160" w:hanging="360"/>
      </w:pPr>
      <w:rPr>
        <w:rFonts w:ascii="Arial" w:hAnsi="Arial" w:hint="default"/>
      </w:rPr>
    </w:lvl>
    <w:lvl w:ilvl="3" w:tplc="4E8CDF48" w:tentative="1">
      <w:start w:val="1"/>
      <w:numFmt w:val="bullet"/>
      <w:lvlText w:val="■"/>
      <w:lvlJc w:val="left"/>
      <w:pPr>
        <w:tabs>
          <w:tab w:val="num" w:pos="2880"/>
        </w:tabs>
        <w:ind w:left="2880" w:hanging="360"/>
      </w:pPr>
      <w:rPr>
        <w:rFonts w:ascii="Arial" w:hAnsi="Arial" w:hint="default"/>
      </w:rPr>
    </w:lvl>
    <w:lvl w:ilvl="4" w:tplc="5E7878FC" w:tentative="1">
      <w:start w:val="1"/>
      <w:numFmt w:val="bullet"/>
      <w:lvlText w:val="■"/>
      <w:lvlJc w:val="left"/>
      <w:pPr>
        <w:tabs>
          <w:tab w:val="num" w:pos="3600"/>
        </w:tabs>
        <w:ind w:left="3600" w:hanging="360"/>
      </w:pPr>
      <w:rPr>
        <w:rFonts w:ascii="Arial" w:hAnsi="Arial" w:hint="default"/>
      </w:rPr>
    </w:lvl>
    <w:lvl w:ilvl="5" w:tplc="CAB28702" w:tentative="1">
      <w:start w:val="1"/>
      <w:numFmt w:val="bullet"/>
      <w:lvlText w:val="■"/>
      <w:lvlJc w:val="left"/>
      <w:pPr>
        <w:tabs>
          <w:tab w:val="num" w:pos="4320"/>
        </w:tabs>
        <w:ind w:left="4320" w:hanging="360"/>
      </w:pPr>
      <w:rPr>
        <w:rFonts w:ascii="Arial" w:hAnsi="Arial" w:hint="default"/>
      </w:rPr>
    </w:lvl>
    <w:lvl w:ilvl="6" w:tplc="B67AD4BC" w:tentative="1">
      <w:start w:val="1"/>
      <w:numFmt w:val="bullet"/>
      <w:lvlText w:val="■"/>
      <w:lvlJc w:val="left"/>
      <w:pPr>
        <w:tabs>
          <w:tab w:val="num" w:pos="5040"/>
        </w:tabs>
        <w:ind w:left="5040" w:hanging="360"/>
      </w:pPr>
      <w:rPr>
        <w:rFonts w:ascii="Arial" w:hAnsi="Arial" w:hint="default"/>
      </w:rPr>
    </w:lvl>
    <w:lvl w:ilvl="7" w:tplc="CF4A0876" w:tentative="1">
      <w:start w:val="1"/>
      <w:numFmt w:val="bullet"/>
      <w:lvlText w:val="■"/>
      <w:lvlJc w:val="left"/>
      <w:pPr>
        <w:tabs>
          <w:tab w:val="num" w:pos="5760"/>
        </w:tabs>
        <w:ind w:left="5760" w:hanging="360"/>
      </w:pPr>
      <w:rPr>
        <w:rFonts w:ascii="Arial" w:hAnsi="Arial" w:hint="default"/>
      </w:rPr>
    </w:lvl>
    <w:lvl w:ilvl="8" w:tplc="EFD69AA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F784F4A"/>
    <w:multiLevelType w:val="hybridMultilevel"/>
    <w:tmpl w:val="3B28F7AE"/>
    <w:lvl w:ilvl="0" w:tplc="04090001">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4578B2"/>
    <w:multiLevelType w:val="hybridMultilevel"/>
    <w:tmpl w:val="2A5A1CB4"/>
    <w:lvl w:ilvl="0" w:tplc="CBAE7256">
      <w:start w:val="1"/>
      <w:numFmt w:val="bullet"/>
      <w:lvlText w:val=""/>
      <w:lvlJc w:val="left"/>
      <w:pPr>
        <w:ind w:left="720" w:hanging="360"/>
      </w:pPr>
      <w:rPr>
        <w:rFonts w:ascii="Wingdings" w:hAnsi="Wingdings" w:hint="default"/>
      </w:rPr>
    </w:lvl>
    <w:lvl w:ilvl="1" w:tplc="D0C0F668">
      <w:start w:val="1"/>
      <w:numFmt w:val="bullet"/>
      <w:lvlText w:val="o"/>
      <w:lvlJc w:val="left"/>
      <w:pPr>
        <w:ind w:left="1440" w:hanging="360"/>
      </w:pPr>
      <w:rPr>
        <w:rFonts w:ascii="Courier New" w:hAnsi="Courier New" w:cs="Courier New" w:hint="default"/>
      </w:rPr>
    </w:lvl>
    <w:lvl w:ilvl="2" w:tplc="AAB220A8" w:tentative="1">
      <w:start w:val="1"/>
      <w:numFmt w:val="bullet"/>
      <w:lvlText w:val=""/>
      <w:lvlJc w:val="left"/>
      <w:pPr>
        <w:ind w:left="2160" w:hanging="360"/>
      </w:pPr>
      <w:rPr>
        <w:rFonts w:ascii="Wingdings" w:hAnsi="Wingdings" w:hint="default"/>
      </w:rPr>
    </w:lvl>
    <w:lvl w:ilvl="3" w:tplc="4F1660DC" w:tentative="1">
      <w:start w:val="1"/>
      <w:numFmt w:val="bullet"/>
      <w:lvlText w:val=""/>
      <w:lvlJc w:val="left"/>
      <w:pPr>
        <w:ind w:left="2880" w:hanging="360"/>
      </w:pPr>
      <w:rPr>
        <w:rFonts w:ascii="Symbol" w:hAnsi="Symbol" w:hint="default"/>
      </w:rPr>
    </w:lvl>
    <w:lvl w:ilvl="4" w:tplc="3E1C2838" w:tentative="1">
      <w:start w:val="1"/>
      <w:numFmt w:val="bullet"/>
      <w:lvlText w:val="o"/>
      <w:lvlJc w:val="left"/>
      <w:pPr>
        <w:ind w:left="3600" w:hanging="360"/>
      </w:pPr>
      <w:rPr>
        <w:rFonts w:ascii="Courier New" w:hAnsi="Courier New" w:cs="Courier New" w:hint="default"/>
      </w:rPr>
    </w:lvl>
    <w:lvl w:ilvl="5" w:tplc="56DA570A" w:tentative="1">
      <w:start w:val="1"/>
      <w:numFmt w:val="bullet"/>
      <w:lvlText w:val=""/>
      <w:lvlJc w:val="left"/>
      <w:pPr>
        <w:ind w:left="4320" w:hanging="360"/>
      </w:pPr>
      <w:rPr>
        <w:rFonts w:ascii="Wingdings" w:hAnsi="Wingdings" w:hint="default"/>
      </w:rPr>
    </w:lvl>
    <w:lvl w:ilvl="6" w:tplc="9E021A88" w:tentative="1">
      <w:start w:val="1"/>
      <w:numFmt w:val="bullet"/>
      <w:lvlText w:val=""/>
      <w:lvlJc w:val="left"/>
      <w:pPr>
        <w:ind w:left="5040" w:hanging="360"/>
      </w:pPr>
      <w:rPr>
        <w:rFonts w:ascii="Symbol" w:hAnsi="Symbol" w:hint="default"/>
      </w:rPr>
    </w:lvl>
    <w:lvl w:ilvl="7" w:tplc="5A1075B0" w:tentative="1">
      <w:start w:val="1"/>
      <w:numFmt w:val="bullet"/>
      <w:lvlText w:val="o"/>
      <w:lvlJc w:val="left"/>
      <w:pPr>
        <w:ind w:left="5760" w:hanging="360"/>
      </w:pPr>
      <w:rPr>
        <w:rFonts w:ascii="Courier New" w:hAnsi="Courier New" w:cs="Courier New" w:hint="default"/>
      </w:rPr>
    </w:lvl>
    <w:lvl w:ilvl="8" w:tplc="6BD66CE4" w:tentative="1">
      <w:start w:val="1"/>
      <w:numFmt w:val="bullet"/>
      <w:lvlText w:val=""/>
      <w:lvlJc w:val="left"/>
      <w:pPr>
        <w:ind w:left="6480" w:hanging="360"/>
      </w:pPr>
      <w:rPr>
        <w:rFonts w:ascii="Wingdings" w:hAnsi="Wingdings" w:hint="default"/>
      </w:rPr>
    </w:lvl>
  </w:abstractNum>
  <w:abstractNum w:abstractNumId="39" w15:restartNumberingAfterBreak="0">
    <w:nsid w:val="64BF3EB1"/>
    <w:multiLevelType w:val="hybridMultilevel"/>
    <w:tmpl w:val="A04CEE0A"/>
    <w:lvl w:ilvl="0" w:tplc="205CCB52">
      <w:start w:val="1"/>
      <w:numFmt w:val="decimal"/>
      <w:lvlText w:val="%1.1"/>
      <w:lvlJc w:val="left"/>
      <w:pPr>
        <w:ind w:left="1080" w:hanging="360"/>
      </w:pPr>
      <w:rPr>
        <w:rFonts w:hint="default"/>
      </w:rPr>
    </w:lvl>
    <w:lvl w:ilvl="1" w:tplc="99A84618" w:tentative="1">
      <w:start w:val="1"/>
      <w:numFmt w:val="lowerLetter"/>
      <w:lvlText w:val="%2."/>
      <w:lvlJc w:val="left"/>
      <w:pPr>
        <w:ind w:left="1800" w:hanging="360"/>
      </w:pPr>
    </w:lvl>
    <w:lvl w:ilvl="2" w:tplc="760299E8" w:tentative="1">
      <w:start w:val="1"/>
      <w:numFmt w:val="lowerRoman"/>
      <w:lvlText w:val="%3."/>
      <w:lvlJc w:val="right"/>
      <w:pPr>
        <w:ind w:left="2520" w:hanging="180"/>
      </w:pPr>
    </w:lvl>
    <w:lvl w:ilvl="3" w:tplc="F294A4E8" w:tentative="1">
      <w:start w:val="1"/>
      <w:numFmt w:val="decimal"/>
      <w:lvlText w:val="%4."/>
      <w:lvlJc w:val="left"/>
      <w:pPr>
        <w:ind w:left="3240" w:hanging="360"/>
      </w:pPr>
    </w:lvl>
    <w:lvl w:ilvl="4" w:tplc="C37C26DE" w:tentative="1">
      <w:start w:val="1"/>
      <w:numFmt w:val="lowerLetter"/>
      <w:lvlText w:val="%5."/>
      <w:lvlJc w:val="left"/>
      <w:pPr>
        <w:ind w:left="3960" w:hanging="360"/>
      </w:pPr>
    </w:lvl>
    <w:lvl w:ilvl="5" w:tplc="71F401F6">
      <w:start w:val="1"/>
      <w:numFmt w:val="lowerRoman"/>
      <w:lvlText w:val="%6."/>
      <w:lvlJc w:val="right"/>
      <w:pPr>
        <w:ind w:left="4680" w:hanging="180"/>
      </w:pPr>
    </w:lvl>
    <w:lvl w:ilvl="6" w:tplc="B756D9CA" w:tentative="1">
      <w:start w:val="1"/>
      <w:numFmt w:val="decimal"/>
      <w:lvlText w:val="%7."/>
      <w:lvlJc w:val="left"/>
      <w:pPr>
        <w:ind w:left="5400" w:hanging="360"/>
      </w:pPr>
    </w:lvl>
    <w:lvl w:ilvl="7" w:tplc="C72A2B86" w:tentative="1">
      <w:start w:val="1"/>
      <w:numFmt w:val="lowerLetter"/>
      <w:lvlText w:val="%8."/>
      <w:lvlJc w:val="left"/>
      <w:pPr>
        <w:ind w:left="6120" w:hanging="360"/>
      </w:pPr>
    </w:lvl>
    <w:lvl w:ilvl="8" w:tplc="105AC78C" w:tentative="1">
      <w:start w:val="1"/>
      <w:numFmt w:val="lowerRoman"/>
      <w:lvlText w:val="%9."/>
      <w:lvlJc w:val="right"/>
      <w:pPr>
        <w:ind w:left="6840" w:hanging="180"/>
      </w:pPr>
    </w:lvl>
  </w:abstractNum>
  <w:abstractNum w:abstractNumId="40" w15:restartNumberingAfterBreak="0">
    <w:nsid w:val="6B101F87"/>
    <w:multiLevelType w:val="singleLevel"/>
    <w:tmpl w:val="0409000F"/>
    <w:lvl w:ilvl="0">
      <w:start w:val="1"/>
      <w:numFmt w:val="decimal"/>
      <w:lvlText w:val="%1."/>
      <w:lvlJc w:val="left"/>
      <w:pPr>
        <w:tabs>
          <w:tab w:val="num" w:pos="360"/>
        </w:tabs>
        <w:ind w:left="360" w:hanging="360"/>
      </w:pPr>
    </w:lvl>
  </w:abstractNum>
  <w:abstractNum w:abstractNumId="41" w15:restartNumberingAfterBreak="0">
    <w:nsid w:val="6F14226E"/>
    <w:multiLevelType w:val="hybridMultilevel"/>
    <w:tmpl w:val="E78446C4"/>
    <w:lvl w:ilvl="0" w:tplc="779C379A">
      <w:start w:val="1"/>
      <w:numFmt w:val="decimal"/>
      <w:lvlText w:val="9.%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2C003EA"/>
    <w:multiLevelType w:val="multilevel"/>
    <w:tmpl w:val="59660C78"/>
    <w:styleLink w:val="Bullets"/>
    <w:lvl w:ilvl="0">
      <w:start w:val="1"/>
      <w:numFmt w:val="bullet"/>
      <w:lvlText w:val=""/>
      <w:lvlJc w:val="left"/>
      <w:pPr>
        <w:tabs>
          <w:tab w:val="num" w:pos="720"/>
        </w:tabs>
        <w:ind w:left="720" w:hanging="360"/>
      </w:pPr>
      <w:rPr>
        <w:rFonts w:ascii="Wingdings" w:hAnsi="Wingdings" w:hint="default"/>
        <w:b w:val="0"/>
        <w:i w:val="0"/>
        <w:sz w:val="20"/>
      </w:rPr>
    </w:lvl>
    <w:lvl w:ilvl="1">
      <w:start w:val="1"/>
      <w:numFmt w:val="none"/>
      <w:lvlRestart w:val="0"/>
      <w:suff w:val="nothing"/>
      <w:lvlText w:val=""/>
      <w:lvlJc w:val="left"/>
      <w:pPr>
        <w:ind w:left="720"/>
      </w:pPr>
      <w:rPr>
        <w:rFonts w:cs="Times New Roman" w:hint="default"/>
        <w:b w:val="0"/>
        <w:bCs w:val="0"/>
        <w:i w:val="0"/>
        <w:iCs w:val="0"/>
        <w:sz w:val="20"/>
        <w:szCs w:val="20"/>
      </w:rPr>
    </w:lvl>
    <w:lvl w:ilvl="2">
      <w:start w:val="1"/>
      <w:numFmt w:val="bullet"/>
      <w:lvlRestart w:val="0"/>
      <w:lvlText w:val=""/>
      <w:lvlJc w:val="left"/>
      <w:pPr>
        <w:tabs>
          <w:tab w:val="num" w:pos="1080"/>
        </w:tabs>
        <w:ind w:left="1080" w:hanging="360"/>
      </w:pPr>
      <w:rPr>
        <w:rFonts w:ascii="Wingdings" w:hAnsi="Wingdings" w:hint="default"/>
      </w:rPr>
    </w:lvl>
    <w:lvl w:ilvl="3">
      <w:start w:val="1"/>
      <w:numFmt w:val="none"/>
      <w:lvlRestart w:val="0"/>
      <w:suff w:val="nothing"/>
      <w:lvlText w:val=""/>
      <w:lvlJc w:val="left"/>
      <w:pPr>
        <w:ind w:left="1080"/>
      </w:pPr>
      <w:rPr>
        <w:rFonts w:cs="Times New Roman" w:hint="default"/>
      </w:rPr>
    </w:lvl>
    <w:lvl w:ilvl="4">
      <w:start w:val="1"/>
      <w:numFmt w:val="bullet"/>
      <w:lvlRestart w:val="0"/>
      <w:lvlText w:val="─"/>
      <w:lvlJc w:val="left"/>
      <w:pPr>
        <w:tabs>
          <w:tab w:val="num" w:pos="1440"/>
        </w:tabs>
        <w:ind w:left="1440" w:hanging="360"/>
      </w:pPr>
      <w:rPr>
        <w:rFonts w:ascii="Times New Roman" w:hAnsi="Times New Roman" w:hint="default"/>
        <w:sz w:val="24"/>
      </w:rPr>
    </w:lvl>
    <w:lvl w:ilvl="5">
      <w:start w:val="1"/>
      <w:numFmt w:val="none"/>
      <w:lvlRestart w:val="0"/>
      <w:suff w:val="nothing"/>
      <w:lvlText w:val=""/>
      <w:lvlJc w:val="left"/>
      <w:pPr>
        <w:ind w:left="1440"/>
      </w:pPr>
      <w:rPr>
        <w:rFonts w:cs="Times New Roman" w:hint="default"/>
      </w:rPr>
    </w:lvl>
    <w:lvl w:ilvl="6">
      <w:start w:val="1"/>
      <w:numFmt w:val="bullet"/>
      <w:lvlRestart w:val="0"/>
      <w:lvlText w:val="»"/>
      <w:lvlJc w:val="left"/>
      <w:pPr>
        <w:tabs>
          <w:tab w:val="num" w:pos="1800"/>
        </w:tabs>
        <w:ind w:left="1800" w:hanging="360"/>
      </w:pPr>
      <w:rPr>
        <w:rFonts w:ascii="Times New Roman" w:hAnsi="Times New Roman" w:hint="default"/>
        <w:sz w:val="28"/>
      </w:rPr>
    </w:lvl>
    <w:lvl w:ilvl="7">
      <w:start w:val="1"/>
      <w:numFmt w:val="none"/>
      <w:lvlRestart w:val="0"/>
      <w:suff w:val="nothing"/>
      <w:lvlText w:val=""/>
      <w:lvlJc w:val="left"/>
      <w:pPr>
        <w:ind w:left="1800"/>
      </w:pPr>
      <w:rPr>
        <w:rFonts w:cs="Times New Roman" w:hint="default"/>
        <w:sz w:val="28"/>
      </w:rPr>
    </w:lvl>
    <w:lvl w:ilvl="8">
      <w:start w:val="1"/>
      <w:numFmt w:val="bullet"/>
      <w:lvlRestart w:val="0"/>
      <w:lvlText w:val=""/>
      <w:lvlJc w:val="left"/>
      <w:pPr>
        <w:tabs>
          <w:tab w:val="num" w:pos="720"/>
        </w:tabs>
        <w:ind w:left="720" w:hanging="360"/>
      </w:pPr>
      <w:rPr>
        <w:rFonts w:ascii="Symbol" w:hAnsi="Symbol" w:hint="default"/>
        <w:sz w:val="28"/>
      </w:rPr>
    </w:lvl>
  </w:abstractNum>
  <w:abstractNum w:abstractNumId="43" w15:restartNumberingAfterBreak="0">
    <w:nsid w:val="75574F82"/>
    <w:multiLevelType w:val="multilevel"/>
    <w:tmpl w:val="3A9CD8EA"/>
    <w:lvl w:ilvl="0">
      <w:start w:val="1"/>
      <w:numFmt w:val="decimal"/>
      <w:lvlText w:val="%1.0"/>
      <w:lvlJc w:val="left"/>
      <w:pPr>
        <w:tabs>
          <w:tab w:val="num" w:pos="1170"/>
        </w:tabs>
        <w:ind w:left="1170" w:hanging="720"/>
      </w:pPr>
      <w:rPr>
        <w:rFonts w:ascii="Arial" w:hAnsi="Arial" w:hint="default"/>
        <w:b/>
        <w:i w:val="0"/>
        <w:sz w:val="32"/>
      </w:rPr>
    </w:lvl>
    <w:lvl w:ilvl="1">
      <w:start w:val="1"/>
      <w:numFmt w:val="decimal"/>
      <w:lvlText w:val="%1.%2"/>
      <w:lvlJc w:val="left"/>
      <w:pPr>
        <w:tabs>
          <w:tab w:val="num" w:pos="9360"/>
        </w:tabs>
        <w:ind w:left="0" w:firstLine="0"/>
      </w:pPr>
      <w:rPr>
        <w:rFonts w:ascii="Arial" w:hAnsi="Arial" w:hint="default"/>
        <w:b/>
        <w:i w:val="0"/>
        <w:spacing w:val="10"/>
        <w:sz w:val="28"/>
      </w:rPr>
    </w:lvl>
    <w:lvl w:ilvl="2">
      <w:start w:val="1"/>
      <w:numFmt w:val="decimal"/>
      <w:lvlText w:val="%1.%2.%3"/>
      <w:lvlJc w:val="left"/>
      <w:pPr>
        <w:tabs>
          <w:tab w:val="num" w:pos="907"/>
        </w:tabs>
        <w:ind w:left="907" w:hanging="907"/>
      </w:pPr>
      <w:rPr>
        <w:rFonts w:ascii="Arial" w:hAnsi="Arial" w:hint="default"/>
        <w:b/>
        <w:i w:val="0"/>
        <w:sz w:val="24"/>
      </w:rPr>
    </w:lvl>
    <w:lvl w:ilvl="3">
      <w:start w:val="1"/>
      <w:numFmt w:val="decimal"/>
      <w:lvlText w:val="%1.%2.%3.%4"/>
      <w:lvlJc w:val="left"/>
      <w:pPr>
        <w:tabs>
          <w:tab w:val="num" w:pos="994"/>
        </w:tabs>
        <w:ind w:left="994" w:hanging="994"/>
      </w:pPr>
      <w:rPr>
        <w:rFonts w:ascii="Arial" w:hAnsi="Arial" w:hint="default"/>
        <w:b/>
        <w:i/>
        <w:sz w:val="24"/>
      </w:rPr>
    </w:lvl>
    <w:lvl w:ilvl="4">
      <w:start w:val="1"/>
      <w:numFmt w:val="decimal"/>
      <w:lvlText w:val="%1.%2.%3.%4.%5"/>
      <w:lvlJc w:val="left"/>
      <w:pPr>
        <w:tabs>
          <w:tab w:val="num" w:pos="1166"/>
        </w:tabs>
        <w:ind w:left="1166" w:hanging="1166"/>
      </w:pPr>
      <w:rPr>
        <w:rFonts w:ascii="Arial" w:hAnsi="Arial" w:hint="default"/>
        <w:b/>
        <w:i/>
        <w:sz w:val="24"/>
        <w:u w:val="single"/>
      </w:rPr>
    </w:lvl>
    <w:lvl w:ilvl="5">
      <w:start w:val="1"/>
      <w:numFmt w:val="decimal"/>
      <w:lvlText w:val="%1.%2.%3.%4.%5.%6"/>
      <w:lvlJc w:val="left"/>
      <w:pPr>
        <w:tabs>
          <w:tab w:val="num" w:pos="1440"/>
        </w:tabs>
        <w:ind w:left="1440" w:hanging="1440"/>
      </w:pPr>
      <w:rPr>
        <w:rFonts w:ascii="Arial" w:hAnsi="Arial" w:hint="default"/>
        <w:b w:val="0"/>
        <w:i w:val="0"/>
        <w:sz w:val="24"/>
      </w:rPr>
    </w:lvl>
    <w:lvl w:ilvl="6">
      <w:start w:val="1"/>
      <w:numFmt w:val="decimal"/>
      <w:lvlText w:val="%1.%2.%3.%4.%5.%6.%7"/>
      <w:lvlJc w:val="left"/>
      <w:pPr>
        <w:tabs>
          <w:tab w:val="num" w:pos="1627"/>
        </w:tabs>
        <w:ind w:left="1627" w:hanging="1627"/>
      </w:pPr>
      <w:rPr>
        <w:rFonts w:ascii="Arial" w:hAnsi="Arial" w:hint="default"/>
        <w:b w:val="0"/>
        <w:i/>
        <w:sz w:val="24"/>
        <w:u w:val="none"/>
      </w:rPr>
    </w:lvl>
    <w:lvl w:ilvl="7">
      <w:start w:val="1"/>
      <w:numFmt w:val="decimal"/>
      <w:lvlText w:val="%1.%2.%3.%4.%5.%6.%7.%8"/>
      <w:lvlJc w:val="left"/>
      <w:pPr>
        <w:tabs>
          <w:tab w:val="num" w:pos="1714"/>
        </w:tabs>
        <w:ind w:left="1714" w:hanging="1714"/>
      </w:pPr>
      <w:rPr>
        <w:rFonts w:ascii="Arial" w:hAnsi="Arial" w:hint="default"/>
        <w:b w:val="0"/>
        <w:i/>
        <w:sz w:val="24"/>
        <w:u w:val="single"/>
      </w:rPr>
    </w:lvl>
    <w:lvl w:ilvl="8">
      <w:start w:val="1"/>
      <w:numFmt w:val="decimal"/>
      <w:lvlText w:val="%1.%2.%3.%4.%5.%6.%7.%8.%9"/>
      <w:lvlJc w:val="left"/>
      <w:pPr>
        <w:tabs>
          <w:tab w:val="num" w:pos="1886"/>
        </w:tabs>
        <w:ind w:left="1886" w:hanging="1886"/>
      </w:pPr>
      <w:rPr>
        <w:rFonts w:ascii="Arial" w:hAnsi="Arial" w:hint="default"/>
        <w:b/>
        <w:i w:val="0"/>
        <w:sz w:val="22"/>
        <w:u w:val="none"/>
      </w:rPr>
    </w:lvl>
  </w:abstractNum>
  <w:abstractNum w:abstractNumId="44" w15:restartNumberingAfterBreak="0">
    <w:nsid w:val="769928E0"/>
    <w:multiLevelType w:val="hybridMultilevel"/>
    <w:tmpl w:val="4A7E34F6"/>
    <w:lvl w:ilvl="0" w:tplc="0409000F">
      <w:start w:val="1"/>
      <w:numFmt w:val="bullet"/>
      <w:pStyle w:val="ListBullet"/>
      <w:lvlText w:val=""/>
      <w:lvlJc w:val="left"/>
      <w:pPr>
        <w:tabs>
          <w:tab w:val="num" w:pos="720"/>
        </w:tabs>
        <w:ind w:left="720" w:hanging="360"/>
      </w:pPr>
      <w:rPr>
        <w:rFonts w:ascii="Wingdings" w:hAnsi="Wingdings" w:hint="default"/>
      </w:rPr>
    </w:lvl>
    <w:lvl w:ilvl="1" w:tplc="72FCA32C" w:tentative="1">
      <w:start w:val="1"/>
      <w:numFmt w:val="bullet"/>
      <w:lvlText w:val="o"/>
      <w:lvlJc w:val="left"/>
      <w:pPr>
        <w:tabs>
          <w:tab w:val="num" w:pos="1440"/>
        </w:tabs>
        <w:ind w:left="1440" w:hanging="360"/>
      </w:pPr>
      <w:rPr>
        <w:rFonts w:ascii="Courier New" w:hAnsi="Courier New" w:hint="default"/>
      </w:rPr>
    </w:lvl>
    <w:lvl w:ilvl="2" w:tplc="46BAC272" w:tentative="1">
      <w:start w:val="1"/>
      <w:numFmt w:val="bullet"/>
      <w:lvlText w:val=""/>
      <w:lvlJc w:val="left"/>
      <w:pPr>
        <w:tabs>
          <w:tab w:val="num" w:pos="2160"/>
        </w:tabs>
        <w:ind w:left="2160" w:hanging="360"/>
      </w:pPr>
      <w:rPr>
        <w:rFonts w:ascii="Wingdings" w:hAnsi="Wingdings" w:hint="default"/>
      </w:rPr>
    </w:lvl>
    <w:lvl w:ilvl="3" w:tplc="000E6FAE" w:tentative="1">
      <w:start w:val="1"/>
      <w:numFmt w:val="bullet"/>
      <w:lvlText w:val=""/>
      <w:lvlJc w:val="left"/>
      <w:pPr>
        <w:tabs>
          <w:tab w:val="num" w:pos="2880"/>
        </w:tabs>
        <w:ind w:left="2880" w:hanging="360"/>
      </w:pPr>
      <w:rPr>
        <w:rFonts w:ascii="Symbol" w:hAnsi="Symbol" w:hint="default"/>
      </w:rPr>
    </w:lvl>
    <w:lvl w:ilvl="4" w:tplc="F288F53E" w:tentative="1">
      <w:start w:val="1"/>
      <w:numFmt w:val="bullet"/>
      <w:lvlText w:val="o"/>
      <w:lvlJc w:val="left"/>
      <w:pPr>
        <w:tabs>
          <w:tab w:val="num" w:pos="3600"/>
        </w:tabs>
        <w:ind w:left="3600" w:hanging="360"/>
      </w:pPr>
      <w:rPr>
        <w:rFonts w:ascii="Courier New" w:hAnsi="Courier New" w:hint="default"/>
      </w:rPr>
    </w:lvl>
    <w:lvl w:ilvl="5" w:tplc="0FCC764C" w:tentative="1">
      <w:start w:val="1"/>
      <w:numFmt w:val="bullet"/>
      <w:lvlText w:val=""/>
      <w:lvlJc w:val="left"/>
      <w:pPr>
        <w:tabs>
          <w:tab w:val="num" w:pos="4320"/>
        </w:tabs>
        <w:ind w:left="4320" w:hanging="360"/>
      </w:pPr>
      <w:rPr>
        <w:rFonts w:ascii="Wingdings" w:hAnsi="Wingdings" w:hint="default"/>
      </w:rPr>
    </w:lvl>
    <w:lvl w:ilvl="6" w:tplc="E0E44A92" w:tentative="1">
      <w:start w:val="1"/>
      <w:numFmt w:val="bullet"/>
      <w:lvlText w:val=""/>
      <w:lvlJc w:val="left"/>
      <w:pPr>
        <w:tabs>
          <w:tab w:val="num" w:pos="5040"/>
        </w:tabs>
        <w:ind w:left="5040" w:hanging="360"/>
      </w:pPr>
      <w:rPr>
        <w:rFonts w:ascii="Symbol" w:hAnsi="Symbol" w:hint="default"/>
      </w:rPr>
    </w:lvl>
    <w:lvl w:ilvl="7" w:tplc="116E03FC" w:tentative="1">
      <w:start w:val="1"/>
      <w:numFmt w:val="bullet"/>
      <w:lvlText w:val="o"/>
      <w:lvlJc w:val="left"/>
      <w:pPr>
        <w:tabs>
          <w:tab w:val="num" w:pos="5760"/>
        </w:tabs>
        <w:ind w:left="5760" w:hanging="360"/>
      </w:pPr>
      <w:rPr>
        <w:rFonts w:ascii="Courier New" w:hAnsi="Courier New" w:hint="default"/>
      </w:rPr>
    </w:lvl>
    <w:lvl w:ilvl="8" w:tplc="1D244318" w:tentative="1">
      <w:start w:val="1"/>
      <w:numFmt w:val="bullet"/>
      <w:lvlText w:val=""/>
      <w:lvlJc w:val="left"/>
      <w:pPr>
        <w:tabs>
          <w:tab w:val="num" w:pos="6480"/>
        </w:tabs>
        <w:ind w:left="6480" w:hanging="360"/>
      </w:pPr>
      <w:rPr>
        <w:rFonts w:ascii="Wingdings" w:hAnsi="Wingdings" w:hint="default"/>
      </w:rPr>
    </w:lvl>
  </w:abstractNum>
  <w:num w:numId="1" w16cid:durableId="1573809624">
    <w:abstractNumId w:val="29"/>
  </w:num>
  <w:num w:numId="2" w16cid:durableId="811024140">
    <w:abstractNumId w:val="21"/>
  </w:num>
  <w:num w:numId="3" w16cid:durableId="1658608275">
    <w:abstractNumId w:val="44"/>
  </w:num>
  <w:num w:numId="4" w16cid:durableId="1445883166">
    <w:abstractNumId w:val="22"/>
  </w:num>
  <w:num w:numId="5" w16cid:durableId="242027848">
    <w:abstractNumId w:val="42"/>
  </w:num>
  <w:num w:numId="6" w16cid:durableId="152453385">
    <w:abstractNumId w:val="21"/>
  </w:num>
  <w:num w:numId="7" w16cid:durableId="760446954">
    <w:abstractNumId w:val="3"/>
  </w:num>
  <w:num w:numId="8" w16cid:durableId="1856964437">
    <w:abstractNumId w:val="18"/>
  </w:num>
  <w:num w:numId="9" w16cid:durableId="618531632">
    <w:abstractNumId w:val="0"/>
  </w:num>
  <w:num w:numId="10" w16cid:durableId="1097676713">
    <w:abstractNumId w:val="28"/>
  </w:num>
  <w:num w:numId="11" w16cid:durableId="16928583">
    <w:abstractNumId w:val="39"/>
  </w:num>
  <w:num w:numId="12" w16cid:durableId="227232596">
    <w:abstractNumId w:val="5"/>
  </w:num>
  <w:num w:numId="13" w16cid:durableId="1673684646">
    <w:abstractNumId w:val="7"/>
  </w:num>
  <w:num w:numId="14" w16cid:durableId="1087649738">
    <w:abstractNumId w:val="35"/>
  </w:num>
  <w:num w:numId="15" w16cid:durableId="39593915">
    <w:abstractNumId w:val="23"/>
  </w:num>
  <w:num w:numId="16" w16cid:durableId="1849825825">
    <w:abstractNumId w:val="30"/>
  </w:num>
  <w:num w:numId="17" w16cid:durableId="876963863">
    <w:abstractNumId w:val="19"/>
  </w:num>
  <w:num w:numId="18" w16cid:durableId="774325486">
    <w:abstractNumId w:val="19"/>
    <w:lvlOverride w:ilvl="0">
      <w:startOverride w:val="1"/>
    </w:lvlOverride>
  </w:num>
  <w:num w:numId="19" w16cid:durableId="31735813">
    <w:abstractNumId w:val="32"/>
  </w:num>
  <w:num w:numId="20" w16cid:durableId="1257858355">
    <w:abstractNumId w:val="4"/>
  </w:num>
  <w:num w:numId="21" w16cid:durableId="1727989476">
    <w:abstractNumId w:val="9"/>
  </w:num>
  <w:num w:numId="22" w16cid:durableId="1968581559">
    <w:abstractNumId w:val="29"/>
  </w:num>
  <w:num w:numId="23" w16cid:durableId="1014964379">
    <w:abstractNumId w:val="16"/>
  </w:num>
  <w:num w:numId="24" w16cid:durableId="683940653">
    <w:abstractNumId w:val="1"/>
  </w:num>
  <w:num w:numId="25" w16cid:durableId="469254467">
    <w:abstractNumId w:val="34"/>
  </w:num>
  <w:num w:numId="26" w16cid:durableId="1143306755">
    <w:abstractNumId w:val="37"/>
  </w:num>
  <w:num w:numId="27" w16cid:durableId="943027898">
    <w:abstractNumId w:val="27"/>
  </w:num>
  <w:num w:numId="28" w16cid:durableId="2079665329">
    <w:abstractNumId w:val="24"/>
  </w:num>
  <w:num w:numId="29" w16cid:durableId="788356610">
    <w:abstractNumId w:val="6"/>
  </w:num>
  <w:num w:numId="30" w16cid:durableId="942155747">
    <w:abstractNumId w:val="20"/>
  </w:num>
  <w:num w:numId="31" w16cid:durableId="770010245">
    <w:abstractNumId w:val="8"/>
  </w:num>
  <w:num w:numId="32" w16cid:durableId="11883887">
    <w:abstractNumId w:val="36"/>
  </w:num>
  <w:num w:numId="33" w16cid:durableId="1571380557">
    <w:abstractNumId w:val="38"/>
  </w:num>
  <w:num w:numId="34" w16cid:durableId="812454832">
    <w:abstractNumId w:val="11"/>
  </w:num>
  <w:num w:numId="35" w16cid:durableId="1566796123">
    <w:abstractNumId w:val="14"/>
  </w:num>
  <w:num w:numId="36" w16cid:durableId="689644078">
    <w:abstractNumId w:val="26"/>
  </w:num>
  <w:num w:numId="37" w16cid:durableId="83310945">
    <w:abstractNumId w:val="2"/>
  </w:num>
  <w:num w:numId="38" w16cid:durableId="4283460">
    <w:abstractNumId w:val="40"/>
    <w:lvlOverride w:ilvl="0">
      <w:startOverride w:val="1"/>
    </w:lvlOverride>
  </w:num>
  <w:num w:numId="39" w16cid:durableId="427503818">
    <w:abstractNumId w:val="15"/>
  </w:num>
  <w:num w:numId="40" w16cid:durableId="1483035540">
    <w:abstractNumId w:val="33"/>
  </w:num>
  <w:num w:numId="41" w16cid:durableId="1505320686">
    <w:abstractNumId w:val="10"/>
  </w:num>
  <w:num w:numId="42" w16cid:durableId="1066757457">
    <w:abstractNumId w:val="43"/>
  </w:num>
  <w:num w:numId="43" w16cid:durableId="617491513">
    <w:abstractNumId w:val="23"/>
  </w:num>
  <w:num w:numId="44" w16cid:durableId="1045182375">
    <w:abstractNumId w:val="31"/>
  </w:num>
  <w:num w:numId="45" w16cid:durableId="1126699596">
    <w:abstractNumId w:val="13"/>
  </w:num>
  <w:num w:numId="46" w16cid:durableId="2124766914">
    <w:abstractNumId w:val="41"/>
  </w:num>
  <w:num w:numId="47" w16cid:durableId="849176509">
    <w:abstractNumId w:val="12"/>
  </w:num>
  <w:num w:numId="48" w16cid:durableId="1843855552">
    <w:abstractNumId w:val="17"/>
  </w:num>
  <w:num w:numId="49" w16cid:durableId="901066116">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902"/>
    <w:rsid w:val="00004822"/>
    <w:rsid w:val="0001654F"/>
    <w:rsid w:val="00020581"/>
    <w:rsid w:val="0002118E"/>
    <w:rsid w:val="0002236A"/>
    <w:rsid w:val="0002339B"/>
    <w:rsid w:val="000279D5"/>
    <w:rsid w:val="00037EE2"/>
    <w:rsid w:val="00040D75"/>
    <w:rsid w:val="00052DA9"/>
    <w:rsid w:val="00053440"/>
    <w:rsid w:val="00057453"/>
    <w:rsid w:val="00064571"/>
    <w:rsid w:val="00070492"/>
    <w:rsid w:val="00070ECB"/>
    <w:rsid w:val="000726D1"/>
    <w:rsid w:val="00074589"/>
    <w:rsid w:val="00077D96"/>
    <w:rsid w:val="0008633C"/>
    <w:rsid w:val="00090181"/>
    <w:rsid w:val="00095E18"/>
    <w:rsid w:val="00096242"/>
    <w:rsid w:val="00096310"/>
    <w:rsid w:val="00097C4C"/>
    <w:rsid w:val="000A0952"/>
    <w:rsid w:val="000A2D6B"/>
    <w:rsid w:val="000A45EC"/>
    <w:rsid w:val="000A5853"/>
    <w:rsid w:val="000A79C5"/>
    <w:rsid w:val="000B1A50"/>
    <w:rsid w:val="000B2BB8"/>
    <w:rsid w:val="000C5F7F"/>
    <w:rsid w:val="000E531C"/>
    <w:rsid w:val="00100644"/>
    <w:rsid w:val="00107321"/>
    <w:rsid w:val="001076BA"/>
    <w:rsid w:val="00112F05"/>
    <w:rsid w:val="00120F93"/>
    <w:rsid w:val="00133008"/>
    <w:rsid w:val="001407B3"/>
    <w:rsid w:val="00150BB4"/>
    <w:rsid w:val="001527E6"/>
    <w:rsid w:val="00154308"/>
    <w:rsid w:val="0015634F"/>
    <w:rsid w:val="00163A5C"/>
    <w:rsid w:val="001658EE"/>
    <w:rsid w:val="0016773D"/>
    <w:rsid w:val="0017011D"/>
    <w:rsid w:val="0017260C"/>
    <w:rsid w:val="00176EA2"/>
    <w:rsid w:val="00183B72"/>
    <w:rsid w:val="00186D94"/>
    <w:rsid w:val="00193693"/>
    <w:rsid w:val="001964BB"/>
    <w:rsid w:val="0019768F"/>
    <w:rsid w:val="001A108E"/>
    <w:rsid w:val="001A29A1"/>
    <w:rsid w:val="001A710C"/>
    <w:rsid w:val="001B534E"/>
    <w:rsid w:val="001C56EA"/>
    <w:rsid w:val="001C634B"/>
    <w:rsid w:val="001C6604"/>
    <w:rsid w:val="001C7ADA"/>
    <w:rsid w:val="001E0839"/>
    <w:rsid w:val="001E0F8B"/>
    <w:rsid w:val="001E2956"/>
    <w:rsid w:val="002041CE"/>
    <w:rsid w:val="00204B33"/>
    <w:rsid w:val="00207D3D"/>
    <w:rsid w:val="002126E4"/>
    <w:rsid w:val="00220207"/>
    <w:rsid w:val="002252AA"/>
    <w:rsid w:val="002254EE"/>
    <w:rsid w:val="00226B57"/>
    <w:rsid w:val="002315C3"/>
    <w:rsid w:val="002403DD"/>
    <w:rsid w:val="00241B8F"/>
    <w:rsid w:val="00241DE1"/>
    <w:rsid w:val="00244C7A"/>
    <w:rsid w:val="0025073D"/>
    <w:rsid w:val="0025470A"/>
    <w:rsid w:val="00260EED"/>
    <w:rsid w:val="002619B9"/>
    <w:rsid w:val="00264B50"/>
    <w:rsid w:val="0026668A"/>
    <w:rsid w:val="00266781"/>
    <w:rsid w:val="00270B65"/>
    <w:rsid w:val="00274958"/>
    <w:rsid w:val="00274D8A"/>
    <w:rsid w:val="002815EC"/>
    <w:rsid w:val="00283B0A"/>
    <w:rsid w:val="002905EF"/>
    <w:rsid w:val="00297ABF"/>
    <w:rsid w:val="002A0999"/>
    <w:rsid w:val="002A5CAA"/>
    <w:rsid w:val="002A68B5"/>
    <w:rsid w:val="002B0192"/>
    <w:rsid w:val="002B0229"/>
    <w:rsid w:val="002B5B7C"/>
    <w:rsid w:val="002C1630"/>
    <w:rsid w:val="002C39D4"/>
    <w:rsid w:val="002C508E"/>
    <w:rsid w:val="002D035F"/>
    <w:rsid w:val="002D0D2F"/>
    <w:rsid w:val="002D364C"/>
    <w:rsid w:val="002E25BE"/>
    <w:rsid w:val="002F75FA"/>
    <w:rsid w:val="002F77A9"/>
    <w:rsid w:val="00301AFA"/>
    <w:rsid w:val="00302238"/>
    <w:rsid w:val="003054DE"/>
    <w:rsid w:val="00306A0F"/>
    <w:rsid w:val="00310034"/>
    <w:rsid w:val="00321897"/>
    <w:rsid w:val="0032268A"/>
    <w:rsid w:val="0032306B"/>
    <w:rsid w:val="0032729F"/>
    <w:rsid w:val="00327787"/>
    <w:rsid w:val="00327ECB"/>
    <w:rsid w:val="00333A21"/>
    <w:rsid w:val="00335FF5"/>
    <w:rsid w:val="00336733"/>
    <w:rsid w:val="00343662"/>
    <w:rsid w:val="00354054"/>
    <w:rsid w:val="00355F63"/>
    <w:rsid w:val="003648D3"/>
    <w:rsid w:val="00370ED8"/>
    <w:rsid w:val="003759AB"/>
    <w:rsid w:val="00380AA8"/>
    <w:rsid w:val="0038764A"/>
    <w:rsid w:val="00390195"/>
    <w:rsid w:val="00396099"/>
    <w:rsid w:val="003A0474"/>
    <w:rsid w:val="003A11F1"/>
    <w:rsid w:val="003A1A02"/>
    <w:rsid w:val="003A3A49"/>
    <w:rsid w:val="003A74F7"/>
    <w:rsid w:val="003A7C48"/>
    <w:rsid w:val="003B2763"/>
    <w:rsid w:val="003C046A"/>
    <w:rsid w:val="003C27E9"/>
    <w:rsid w:val="003D702F"/>
    <w:rsid w:val="003F7421"/>
    <w:rsid w:val="00401905"/>
    <w:rsid w:val="00401DED"/>
    <w:rsid w:val="00407346"/>
    <w:rsid w:val="00407BC2"/>
    <w:rsid w:val="00413530"/>
    <w:rsid w:val="00413E64"/>
    <w:rsid w:val="00417046"/>
    <w:rsid w:val="004201E9"/>
    <w:rsid w:val="00420B03"/>
    <w:rsid w:val="00422248"/>
    <w:rsid w:val="004309BC"/>
    <w:rsid w:val="004331F0"/>
    <w:rsid w:val="00434B70"/>
    <w:rsid w:val="0044279E"/>
    <w:rsid w:val="00450D63"/>
    <w:rsid w:val="0045187C"/>
    <w:rsid w:val="00452510"/>
    <w:rsid w:val="00457331"/>
    <w:rsid w:val="004604DC"/>
    <w:rsid w:val="004635C9"/>
    <w:rsid w:val="00463F5E"/>
    <w:rsid w:val="00467309"/>
    <w:rsid w:val="00477D17"/>
    <w:rsid w:val="004800AE"/>
    <w:rsid w:val="004A1C8D"/>
    <w:rsid w:val="004B72DA"/>
    <w:rsid w:val="004C39A9"/>
    <w:rsid w:val="004D1A6C"/>
    <w:rsid w:val="004D2072"/>
    <w:rsid w:val="004D2365"/>
    <w:rsid w:val="004D2CA8"/>
    <w:rsid w:val="004D35D4"/>
    <w:rsid w:val="004D55BE"/>
    <w:rsid w:val="004D679A"/>
    <w:rsid w:val="004D7E69"/>
    <w:rsid w:val="004E2D62"/>
    <w:rsid w:val="004F4051"/>
    <w:rsid w:val="00502441"/>
    <w:rsid w:val="00504352"/>
    <w:rsid w:val="00505EC8"/>
    <w:rsid w:val="0050689B"/>
    <w:rsid w:val="00510448"/>
    <w:rsid w:val="0051056D"/>
    <w:rsid w:val="0051116D"/>
    <w:rsid w:val="005141A2"/>
    <w:rsid w:val="0052246B"/>
    <w:rsid w:val="00522D8A"/>
    <w:rsid w:val="005330F4"/>
    <w:rsid w:val="005362E9"/>
    <w:rsid w:val="005404D0"/>
    <w:rsid w:val="005424A8"/>
    <w:rsid w:val="005538E0"/>
    <w:rsid w:val="00556911"/>
    <w:rsid w:val="00561A34"/>
    <w:rsid w:val="00561C2B"/>
    <w:rsid w:val="00561E94"/>
    <w:rsid w:val="00572E84"/>
    <w:rsid w:val="00576E9E"/>
    <w:rsid w:val="00582D67"/>
    <w:rsid w:val="00594829"/>
    <w:rsid w:val="00595D1F"/>
    <w:rsid w:val="005A3209"/>
    <w:rsid w:val="005A4200"/>
    <w:rsid w:val="005B05FA"/>
    <w:rsid w:val="005B59EC"/>
    <w:rsid w:val="005B5D7D"/>
    <w:rsid w:val="005C515A"/>
    <w:rsid w:val="005D0271"/>
    <w:rsid w:val="005D07B7"/>
    <w:rsid w:val="005D27CD"/>
    <w:rsid w:val="005D2C7F"/>
    <w:rsid w:val="005D3625"/>
    <w:rsid w:val="005E2788"/>
    <w:rsid w:val="005E6871"/>
    <w:rsid w:val="005F208D"/>
    <w:rsid w:val="0060245C"/>
    <w:rsid w:val="00604EEF"/>
    <w:rsid w:val="00604F48"/>
    <w:rsid w:val="00605780"/>
    <w:rsid w:val="00606482"/>
    <w:rsid w:val="00611790"/>
    <w:rsid w:val="00612D40"/>
    <w:rsid w:val="00621F44"/>
    <w:rsid w:val="00627A16"/>
    <w:rsid w:val="00631C73"/>
    <w:rsid w:val="00633995"/>
    <w:rsid w:val="00636C46"/>
    <w:rsid w:val="006370B4"/>
    <w:rsid w:val="00637720"/>
    <w:rsid w:val="00643C92"/>
    <w:rsid w:val="006453AD"/>
    <w:rsid w:val="00646BAE"/>
    <w:rsid w:val="00660053"/>
    <w:rsid w:val="00665C29"/>
    <w:rsid w:val="006662DB"/>
    <w:rsid w:val="00667307"/>
    <w:rsid w:val="00672D37"/>
    <w:rsid w:val="00674E5F"/>
    <w:rsid w:val="00676759"/>
    <w:rsid w:val="0069105F"/>
    <w:rsid w:val="00692E7C"/>
    <w:rsid w:val="0069655B"/>
    <w:rsid w:val="006A222F"/>
    <w:rsid w:val="006A38F9"/>
    <w:rsid w:val="006C1DA0"/>
    <w:rsid w:val="006C3BA4"/>
    <w:rsid w:val="006C740C"/>
    <w:rsid w:val="006D5D33"/>
    <w:rsid w:val="006F1F3D"/>
    <w:rsid w:val="007008E6"/>
    <w:rsid w:val="00705678"/>
    <w:rsid w:val="00711327"/>
    <w:rsid w:val="00711409"/>
    <w:rsid w:val="00712433"/>
    <w:rsid w:val="00715A1B"/>
    <w:rsid w:val="007243C7"/>
    <w:rsid w:val="007262CB"/>
    <w:rsid w:val="00727E8E"/>
    <w:rsid w:val="0073380A"/>
    <w:rsid w:val="007346CE"/>
    <w:rsid w:val="007355EF"/>
    <w:rsid w:val="00743257"/>
    <w:rsid w:val="007475A5"/>
    <w:rsid w:val="00750576"/>
    <w:rsid w:val="00750D78"/>
    <w:rsid w:val="007511FF"/>
    <w:rsid w:val="00756931"/>
    <w:rsid w:val="007617D5"/>
    <w:rsid w:val="0076342A"/>
    <w:rsid w:val="00767B3F"/>
    <w:rsid w:val="00776C2E"/>
    <w:rsid w:val="00781A2D"/>
    <w:rsid w:val="00791AD3"/>
    <w:rsid w:val="007B09F8"/>
    <w:rsid w:val="007B4955"/>
    <w:rsid w:val="007BCDA9"/>
    <w:rsid w:val="007C0739"/>
    <w:rsid w:val="007C0F13"/>
    <w:rsid w:val="007C1F6B"/>
    <w:rsid w:val="007C42BA"/>
    <w:rsid w:val="007C5F09"/>
    <w:rsid w:val="007C63C4"/>
    <w:rsid w:val="007C64C8"/>
    <w:rsid w:val="007D0E43"/>
    <w:rsid w:val="007D7B0B"/>
    <w:rsid w:val="007E1596"/>
    <w:rsid w:val="007E5438"/>
    <w:rsid w:val="007E79C9"/>
    <w:rsid w:val="007F2947"/>
    <w:rsid w:val="007F2EB8"/>
    <w:rsid w:val="007F30EB"/>
    <w:rsid w:val="007F77CA"/>
    <w:rsid w:val="0080312C"/>
    <w:rsid w:val="00810BE3"/>
    <w:rsid w:val="00811030"/>
    <w:rsid w:val="00811865"/>
    <w:rsid w:val="0081286F"/>
    <w:rsid w:val="008156E5"/>
    <w:rsid w:val="00824F47"/>
    <w:rsid w:val="00824FFB"/>
    <w:rsid w:val="00831D98"/>
    <w:rsid w:val="008371AE"/>
    <w:rsid w:val="00851DD5"/>
    <w:rsid w:val="008569D7"/>
    <w:rsid w:val="00860A2E"/>
    <w:rsid w:val="0086207A"/>
    <w:rsid w:val="008713B1"/>
    <w:rsid w:val="008823FD"/>
    <w:rsid w:val="00887492"/>
    <w:rsid w:val="00891B71"/>
    <w:rsid w:val="00894EFD"/>
    <w:rsid w:val="00897DF2"/>
    <w:rsid w:val="008A032D"/>
    <w:rsid w:val="008A2200"/>
    <w:rsid w:val="008A31C1"/>
    <w:rsid w:val="008A5BA9"/>
    <w:rsid w:val="008A5C46"/>
    <w:rsid w:val="008B4452"/>
    <w:rsid w:val="008B530A"/>
    <w:rsid w:val="008B6579"/>
    <w:rsid w:val="008C2D7D"/>
    <w:rsid w:val="008C303A"/>
    <w:rsid w:val="008D222B"/>
    <w:rsid w:val="008D3E26"/>
    <w:rsid w:val="008D6145"/>
    <w:rsid w:val="008E112A"/>
    <w:rsid w:val="008E36D9"/>
    <w:rsid w:val="008E5902"/>
    <w:rsid w:val="008F0F1C"/>
    <w:rsid w:val="008F227A"/>
    <w:rsid w:val="0090346E"/>
    <w:rsid w:val="00904956"/>
    <w:rsid w:val="00906601"/>
    <w:rsid w:val="00907C50"/>
    <w:rsid w:val="00911830"/>
    <w:rsid w:val="0091782C"/>
    <w:rsid w:val="0092217D"/>
    <w:rsid w:val="009222B1"/>
    <w:rsid w:val="00924D1D"/>
    <w:rsid w:val="009328CD"/>
    <w:rsid w:val="00932AED"/>
    <w:rsid w:val="009358EB"/>
    <w:rsid w:val="009441FC"/>
    <w:rsid w:val="00945039"/>
    <w:rsid w:val="009514F8"/>
    <w:rsid w:val="0095619D"/>
    <w:rsid w:val="0096047F"/>
    <w:rsid w:val="00960572"/>
    <w:rsid w:val="00960B22"/>
    <w:rsid w:val="00963217"/>
    <w:rsid w:val="00970A0D"/>
    <w:rsid w:val="009743EA"/>
    <w:rsid w:val="009745BE"/>
    <w:rsid w:val="00977D2A"/>
    <w:rsid w:val="009839A2"/>
    <w:rsid w:val="00984815"/>
    <w:rsid w:val="00987462"/>
    <w:rsid w:val="00990C99"/>
    <w:rsid w:val="0099553C"/>
    <w:rsid w:val="009A3489"/>
    <w:rsid w:val="009C2976"/>
    <w:rsid w:val="009D2F78"/>
    <w:rsid w:val="009D3066"/>
    <w:rsid w:val="009D5A9D"/>
    <w:rsid w:val="009E450F"/>
    <w:rsid w:val="009E5EE8"/>
    <w:rsid w:val="009F3643"/>
    <w:rsid w:val="009F72F6"/>
    <w:rsid w:val="00A0047F"/>
    <w:rsid w:val="00A006D2"/>
    <w:rsid w:val="00A02C10"/>
    <w:rsid w:val="00A0526C"/>
    <w:rsid w:val="00A05735"/>
    <w:rsid w:val="00A17CD3"/>
    <w:rsid w:val="00A20182"/>
    <w:rsid w:val="00A32474"/>
    <w:rsid w:val="00A3329C"/>
    <w:rsid w:val="00A37292"/>
    <w:rsid w:val="00A4272F"/>
    <w:rsid w:val="00A44080"/>
    <w:rsid w:val="00A44AE1"/>
    <w:rsid w:val="00A44FFF"/>
    <w:rsid w:val="00A4664A"/>
    <w:rsid w:val="00A46BE1"/>
    <w:rsid w:val="00A477DF"/>
    <w:rsid w:val="00A50AE3"/>
    <w:rsid w:val="00A54CCB"/>
    <w:rsid w:val="00A57DC8"/>
    <w:rsid w:val="00A65AE6"/>
    <w:rsid w:val="00A65D59"/>
    <w:rsid w:val="00A6638D"/>
    <w:rsid w:val="00A76041"/>
    <w:rsid w:val="00A77B04"/>
    <w:rsid w:val="00A816BB"/>
    <w:rsid w:val="00AA0332"/>
    <w:rsid w:val="00AA27D9"/>
    <w:rsid w:val="00AA3071"/>
    <w:rsid w:val="00AA34BD"/>
    <w:rsid w:val="00AA5CF3"/>
    <w:rsid w:val="00AB1C5D"/>
    <w:rsid w:val="00AB2464"/>
    <w:rsid w:val="00AB2FA9"/>
    <w:rsid w:val="00AB34E4"/>
    <w:rsid w:val="00AB3B2D"/>
    <w:rsid w:val="00AC0D86"/>
    <w:rsid w:val="00AC124C"/>
    <w:rsid w:val="00AC14DC"/>
    <w:rsid w:val="00AC3253"/>
    <w:rsid w:val="00AC41F2"/>
    <w:rsid w:val="00AC7BA7"/>
    <w:rsid w:val="00AE4F79"/>
    <w:rsid w:val="00AE7B3F"/>
    <w:rsid w:val="00AF4E5C"/>
    <w:rsid w:val="00AF5E99"/>
    <w:rsid w:val="00AF60D8"/>
    <w:rsid w:val="00B010B4"/>
    <w:rsid w:val="00B03E96"/>
    <w:rsid w:val="00B112A6"/>
    <w:rsid w:val="00B16851"/>
    <w:rsid w:val="00B203D9"/>
    <w:rsid w:val="00B21AEF"/>
    <w:rsid w:val="00B26FDD"/>
    <w:rsid w:val="00B33E2B"/>
    <w:rsid w:val="00B42DFC"/>
    <w:rsid w:val="00B46CD5"/>
    <w:rsid w:val="00B51D74"/>
    <w:rsid w:val="00B56AB1"/>
    <w:rsid w:val="00B57E05"/>
    <w:rsid w:val="00B60161"/>
    <w:rsid w:val="00B61CFB"/>
    <w:rsid w:val="00B649EC"/>
    <w:rsid w:val="00B67458"/>
    <w:rsid w:val="00B725A6"/>
    <w:rsid w:val="00B74629"/>
    <w:rsid w:val="00B7642B"/>
    <w:rsid w:val="00B81351"/>
    <w:rsid w:val="00B83726"/>
    <w:rsid w:val="00B93E05"/>
    <w:rsid w:val="00BA5E50"/>
    <w:rsid w:val="00BA6A86"/>
    <w:rsid w:val="00BA710E"/>
    <w:rsid w:val="00BB34F2"/>
    <w:rsid w:val="00BB3855"/>
    <w:rsid w:val="00BB50B5"/>
    <w:rsid w:val="00BB6F29"/>
    <w:rsid w:val="00BB718C"/>
    <w:rsid w:val="00BC6222"/>
    <w:rsid w:val="00BD0B9F"/>
    <w:rsid w:val="00BD41ED"/>
    <w:rsid w:val="00BD61D2"/>
    <w:rsid w:val="00BE0DEC"/>
    <w:rsid w:val="00BE3140"/>
    <w:rsid w:val="00BF35CF"/>
    <w:rsid w:val="00BF3FCF"/>
    <w:rsid w:val="00BF5F37"/>
    <w:rsid w:val="00C041E0"/>
    <w:rsid w:val="00C076FE"/>
    <w:rsid w:val="00C13178"/>
    <w:rsid w:val="00C14F12"/>
    <w:rsid w:val="00C16966"/>
    <w:rsid w:val="00C224E0"/>
    <w:rsid w:val="00C24772"/>
    <w:rsid w:val="00C249CF"/>
    <w:rsid w:val="00C3515B"/>
    <w:rsid w:val="00C53721"/>
    <w:rsid w:val="00C60030"/>
    <w:rsid w:val="00C6043C"/>
    <w:rsid w:val="00C61101"/>
    <w:rsid w:val="00C6235B"/>
    <w:rsid w:val="00C62DBC"/>
    <w:rsid w:val="00C71A5E"/>
    <w:rsid w:val="00C7350D"/>
    <w:rsid w:val="00C73526"/>
    <w:rsid w:val="00C742E7"/>
    <w:rsid w:val="00C7458B"/>
    <w:rsid w:val="00C77774"/>
    <w:rsid w:val="00C83B91"/>
    <w:rsid w:val="00C86B65"/>
    <w:rsid w:val="00C96D9A"/>
    <w:rsid w:val="00C9776D"/>
    <w:rsid w:val="00CA1B98"/>
    <w:rsid w:val="00CA3630"/>
    <w:rsid w:val="00CA662E"/>
    <w:rsid w:val="00CC25AB"/>
    <w:rsid w:val="00CC3702"/>
    <w:rsid w:val="00CC40BC"/>
    <w:rsid w:val="00CC6F21"/>
    <w:rsid w:val="00CC71C9"/>
    <w:rsid w:val="00CD0DB9"/>
    <w:rsid w:val="00CD21DC"/>
    <w:rsid w:val="00CD2B6D"/>
    <w:rsid w:val="00CD49C4"/>
    <w:rsid w:val="00CD72DB"/>
    <w:rsid w:val="00CE319E"/>
    <w:rsid w:val="00CE3E89"/>
    <w:rsid w:val="00CF0561"/>
    <w:rsid w:val="00CF0751"/>
    <w:rsid w:val="00CF6475"/>
    <w:rsid w:val="00CF65D4"/>
    <w:rsid w:val="00CF72AE"/>
    <w:rsid w:val="00D06DDD"/>
    <w:rsid w:val="00D07047"/>
    <w:rsid w:val="00D10C2B"/>
    <w:rsid w:val="00D114D9"/>
    <w:rsid w:val="00D22D80"/>
    <w:rsid w:val="00D24F82"/>
    <w:rsid w:val="00D31B1F"/>
    <w:rsid w:val="00D527BE"/>
    <w:rsid w:val="00D53495"/>
    <w:rsid w:val="00D537AC"/>
    <w:rsid w:val="00D61513"/>
    <w:rsid w:val="00D6205F"/>
    <w:rsid w:val="00D650E6"/>
    <w:rsid w:val="00D65785"/>
    <w:rsid w:val="00D723A7"/>
    <w:rsid w:val="00D76B92"/>
    <w:rsid w:val="00D81D3C"/>
    <w:rsid w:val="00D83705"/>
    <w:rsid w:val="00D84C47"/>
    <w:rsid w:val="00D86826"/>
    <w:rsid w:val="00D93088"/>
    <w:rsid w:val="00D9321B"/>
    <w:rsid w:val="00DA3775"/>
    <w:rsid w:val="00DB1CE9"/>
    <w:rsid w:val="00DB1F84"/>
    <w:rsid w:val="00DB2814"/>
    <w:rsid w:val="00DB3C1A"/>
    <w:rsid w:val="00DB4076"/>
    <w:rsid w:val="00DB7185"/>
    <w:rsid w:val="00DB7E04"/>
    <w:rsid w:val="00DC5157"/>
    <w:rsid w:val="00DC5493"/>
    <w:rsid w:val="00DC64C2"/>
    <w:rsid w:val="00DC6F99"/>
    <w:rsid w:val="00DC7A27"/>
    <w:rsid w:val="00DD33E6"/>
    <w:rsid w:val="00DD415B"/>
    <w:rsid w:val="00DE4B75"/>
    <w:rsid w:val="00DF242D"/>
    <w:rsid w:val="00DF281A"/>
    <w:rsid w:val="00DF4B92"/>
    <w:rsid w:val="00DF59FC"/>
    <w:rsid w:val="00E01123"/>
    <w:rsid w:val="00E1185C"/>
    <w:rsid w:val="00E119D5"/>
    <w:rsid w:val="00E13D4F"/>
    <w:rsid w:val="00E22384"/>
    <w:rsid w:val="00E24E3B"/>
    <w:rsid w:val="00E433EB"/>
    <w:rsid w:val="00E437C1"/>
    <w:rsid w:val="00E45992"/>
    <w:rsid w:val="00E50690"/>
    <w:rsid w:val="00E5429C"/>
    <w:rsid w:val="00E6173A"/>
    <w:rsid w:val="00E65C0A"/>
    <w:rsid w:val="00E6637A"/>
    <w:rsid w:val="00E6703A"/>
    <w:rsid w:val="00E72E83"/>
    <w:rsid w:val="00E73081"/>
    <w:rsid w:val="00E7763F"/>
    <w:rsid w:val="00E820BD"/>
    <w:rsid w:val="00E833E9"/>
    <w:rsid w:val="00E8721E"/>
    <w:rsid w:val="00E916EB"/>
    <w:rsid w:val="00E9704C"/>
    <w:rsid w:val="00EA50A4"/>
    <w:rsid w:val="00EB0CAA"/>
    <w:rsid w:val="00EB0F70"/>
    <w:rsid w:val="00EB1DD2"/>
    <w:rsid w:val="00EB411F"/>
    <w:rsid w:val="00EB52F0"/>
    <w:rsid w:val="00EB7A71"/>
    <w:rsid w:val="00EC0C02"/>
    <w:rsid w:val="00EC0ED2"/>
    <w:rsid w:val="00EC23AA"/>
    <w:rsid w:val="00EC5460"/>
    <w:rsid w:val="00EE590F"/>
    <w:rsid w:val="00EF46C3"/>
    <w:rsid w:val="00EF5060"/>
    <w:rsid w:val="00F01BFB"/>
    <w:rsid w:val="00F027EC"/>
    <w:rsid w:val="00F04030"/>
    <w:rsid w:val="00F04C64"/>
    <w:rsid w:val="00F06806"/>
    <w:rsid w:val="00F06F20"/>
    <w:rsid w:val="00F132F0"/>
    <w:rsid w:val="00F16578"/>
    <w:rsid w:val="00F2160E"/>
    <w:rsid w:val="00F23933"/>
    <w:rsid w:val="00F318F6"/>
    <w:rsid w:val="00F31E58"/>
    <w:rsid w:val="00F412EF"/>
    <w:rsid w:val="00F4549A"/>
    <w:rsid w:val="00F45E27"/>
    <w:rsid w:val="00F47AA9"/>
    <w:rsid w:val="00F50C52"/>
    <w:rsid w:val="00F5469C"/>
    <w:rsid w:val="00F54F6C"/>
    <w:rsid w:val="00F5624D"/>
    <w:rsid w:val="00F6397C"/>
    <w:rsid w:val="00F81461"/>
    <w:rsid w:val="00F827A4"/>
    <w:rsid w:val="00F9757D"/>
    <w:rsid w:val="00FA520E"/>
    <w:rsid w:val="00FA7932"/>
    <w:rsid w:val="00FB2CBC"/>
    <w:rsid w:val="00FC1385"/>
    <w:rsid w:val="00FC622A"/>
    <w:rsid w:val="00FD18DA"/>
    <w:rsid w:val="00FD1CB2"/>
    <w:rsid w:val="00FD281E"/>
    <w:rsid w:val="00FD3C33"/>
    <w:rsid w:val="00FD7FBB"/>
    <w:rsid w:val="00FE0B4F"/>
    <w:rsid w:val="00FE2AD7"/>
    <w:rsid w:val="00FE3511"/>
    <w:rsid w:val="00FE4947"/>
    <w:rsid w:val="00FE4FEE"/>
    <w:rsid w:val="00FF5200"/>
    <w:rsid w:val="00FF7101"/>
    <w:rsid w:val="01CABB5B"/>
    <w:rsid w:val="023751DC"/>
    <w:rsid w:val="04E9A72F"/>
    <w:rsid w:val="073463B5"/>
    <w:rsid w:val="0952698A"/>
    <w:rsid w:val="0C23345E"/>
    <w:rsid w:val="0EDA0328"/>
    <w:rsid w:val="0F94B2A8"/>
    <w:rsid w:val="14AEBDBF"/>
    <w:rsid w:val="16A9DA2E"/>
    <w:rsid w:val="1A545917"/>
    <w:rsid w:val="1B80718E"/>
    <w:rsid w:val="1CADA16D"/>
    <w:rsid w:val="20887A17"/>
    <w:rsid w:val="25EE7B33"/>
    <w:rsid w:val="27079AAC"/>
    <w:rsid w:val="2A9B222E"/>
    <w:rsid w:val="2CBBE414"/>
    <w:rsid w:val="2DE827E6"/>
    <w:rsid w:val="2F07E671"/>
    <w:rsid w:val="32B995BC"/>
    <w:rsid w:val="3406A3E5"/>
    <w:rsid w:val="3640B7D1"/>
    <w:rsid w:val="3B12B238"/>
    <w:rsid w:val="3B653D2A"/>
    <w:rsid w:val="3D951FF9"/>
    <w:rsid w:val="3EAF1B93"/>
    <w:rsid w:val="404C41B4"/>
    <w:rsid w:val="43EB8EB1"/>
    <w:rsid w:val="456B8BF9"/>
    <w:rsid w:val="45FA74DC"/>
    <w:rsid w:val="461BA9B5"/>
    <w:rsid w:val="4623165C"/>
    <w:rsid w:val="471D840E"/>
    <w:rsid w:val="4B26E35B"/>
    <w:rsid w:val="4B3F9E77"/>
    <w:rsid w:val="4B71AFBE"/>
    <w:rsid w:val="4C618B73"/>
    <w:rsid w:val="4CCB8C87"/>
    <w:rsid w:val="557388EF"/>
    <w:rsid w:val="574DF3F1"/>
    <w:rsid w:val="5833DEA0"/>
    <w:rsid w:val="587CDFE4"/>
    <w:rsid w:val="5EA94A85"/>
    <w:rsid w:val="63CDE150"/>
    <w:rsid w:val="653F11CF"/>
    <w:rsid w:val="66DB2387"/>
    <w:rsid w:val="67E0F6E3"/>
    <w:rsid w:val="71FE266D"/>
    <w:rsid w:val="72E952C3"/>
    <w:rsid w:val="743B2D45"/>
    <w:rsid w:val="753D87F2"/>
    <w:rsid w:val="7717DA62"/>
    <w:rsid w:val="78EC3D04"/>
    <w:rsid w:val="7ACA8F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F7DA177"/>
  <w15:docId w15:val="{EC701775-62C1-47E4-8FA0-A2AB72107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13B1"/>
    <w:pPr>
      <w:spacing w:after="120"/>
    </w:pPr>
    <w:rPr>
      <w:rFonts w:ascii="Arial" w:eastAsia="MS Mincho" w:hAnsi="Arial" w:cs="Arial"/>
      <w:sz w:val="22"/>
      <w:szCs w:val="22"/>
    </w:rPr>
  </w:style>
  <w:style w:type="paragraph" w:styleId="Heading1">
    <w:name w:val="heading 1"/>
    <w:aliases w:val="h1,Part Title,1 ghost,g,Part,Section,H1,title page heading,Ghost,ghost,1ghost,Ghost +,og,Chapter Number,Divider Page Text,1 CPghost,Graphic,00 Ghost,Chapter n,Heading 1v"/>
    <w:basedOn w:val="Normal"/>
    <w:next w:val="Normal"/>
    <w:link w:val="Heading1Char"/>
    <w:qFormat/>
    <w:rsid w:val="008E5902"/>
    <w:pPr>
      <w:keepNext/>
      <w:numPr>
        <w:numId w:val="1"/>
      </w:numPr>
      <w:spacing w:before="240"/>
      <w:outlineLvl w:val="0"/>
    </w:pPr>
    <w:rPr>
      <w:b/>
      <w:sz w:val="32"/>
    </w:rPr>
  </w:style>
  <w:style w:type="paragraph" w:styleId="Heading2">
    <w:name w:val="heading 2"/>
    <w:aliases w:val="h2,Activity,H2,h2 main heading,A.B.C.,Level I for #'s,H21,Activity1,HD2,2 headline,h,headline,h headline,Heading 11,Heading 12,oh,Header1,Heading 121,Heading 1211,Heading 12111,2 hheadline,01 Headline,heading 1,Heading 121111,Heading 1211111"/>
    <w:basedOn w:val="Normal"/>
    <w:next w:val="Normal"/>
    <w:link w:val="Heading2Char"/>
    <w:qFormat/>
    <w:rsid w:val="008E5902"/>
    <w:pPr>
      <w:keepNext/>
      <w:numPr>
        <w:ilvl w:val="1"/>
        <w:numId w:val="1"/>
      </w:numPr>
      <w:spacing w:before="240"/>
      <w:outlineLvl w:val="1"/>
    </w:pPr>
    <w:rPr>
      <w:b/>
      <w:spacing w:val="10"/>
      <w:sz w:val="28"/>
    </w:rPr>
  </w:style>
  <w:style w:type="paragraph" w:styleId="Heading3">
    <w:name w:val="heading 3"/>
    <w:aliases w:val="Tsk,Function header 3,Function header 31,Function header 32,Function header 33,Function header 34,Function header 311,Function header 321,Function header 35,Function header 312,Function header 322,Function header 36,Function header 313,H3,b,2"/>
    <w:basedOn w:val="Normal"/>
    <w:next w:val="Normal"/>
    <w:link w:val="Heading3Char"/>
    <w:qFormat/>
    <w:rsid w:val="008E5902"/>
    <w:pPr>
      <w:keepNext/>
      <w:numPr>
        <w:ilvl w:val="2"/>
        <w:numId w:val="1"/>
      </w:numPr>
      <w:spacing w:before="240"/>
      <w:outlineLvl w:val="2"/>
    </w:pPr>
    <w:rPr>
      <w:b/>
      <w:sz w:val="24"/>
    </w:rPr>
  </w:style>
  <w:style w:type="paragraph" w:styleId="Heading4">
    <w:name w:val="heading 4"/>
    <w:aliases w:val="Map Title,Level 4,4 dash,d,3"/>
    <w:basedOn w:val="Normal"/>
    <w:next w:val="Normal"/>
    <w:link w:val="Heading4Char"/>
    <w:qFormat/>
    <w:rsid w:val="008E5902"/>
    <w:pPr>
      <w:keepNext/>
      <w:numPr>
        <w:ilvl w:val="3"/>
        <w:numId w:val="1"/>
      </w:numPr>
      <w:spacing w:before="240"/>
      <w:outlineLvl w:val="3"/>
    </w:pPr>
    <w:rPr>
      <w:b/>
      <w:i/>
      <w:sz w:val="24"/>
    </w:rPr>
  </w:style>
  <w:style w:type="paragraph" w:styleId="Heading5">
    <w:name w:val="heading 5"/>
    <w:aliases w:val="Block Label,5,5 sub-bullet,sb,4"/>
    <w:basedOn w:val="Normal"/>
    <w:next w:val="Normal"/>
    <w:link w:val="Heading5Char"/>
    <w:qFormat/>
    <w:rsid w:val="008E5902"/>
    <w:pPr>
      <w:keepNext/>
      <w:numPr>
        <w:ilvl w:val="4"/>
        <w:numId w:val="1"/>
      </w:numPr>
      <w:spacing w:before="240"/>
      <w:outlineLvl w:val="4"/>
    </w:pPr>
    <w:rPr>
      <w:b/>
      <w:i/>
      <w:sz w:val="24"/>
      <w:u w:val="single"/>
    </w:rPr>
  </w:style>
  <w:style w:type="paragraph" w:styleId="Heading6">
    <w:name w:val="heading 6"/>
    <w:aliases w:val="sub-dash,sd"/>
    <w:basedOn w:val="Normal"/>
    <w:next w:val="Normal"/>
    <w:link w:val="Heading6Char"/>
    <w:qFormat/>
    <w:rsid w:val="008E5902"/>
    <w:pPr>
      <w:keepNext/>
      <w:numPr>
        <w:ilvl w:val="5"/>
        <w:numId w:val="1"/>
      </w:numPr>
      <w:spacing w:before="240"/>
      <w:outlineLvl w:val="5"/>
    </w:pPr>
    <w:rPr>
      <w:sz w:val="24"/>
    </w:rPr>
  </w:style>
  <w:style w:type="paragraph" w:styleId="Heading7">
    <w:name w:val="heading 7"/>
    <w:basedOn w:val="Normal"/>
    <w:next w:val="Normal"/>
    <w:link w:val="Heading7Char"/>
    <w:qFormat/>
    <w:rsid w:val="008E5902"/>
    <w:pPr>
      <w:keepNext/>
      <w:numPr>
        <w:ilvl w:val="6"/>
        <w:numId w:val="1"/>
      </w:numPr>
      <w:spacing w:before="240"/>
      <w:outlineLvl w:val="6"/>
    </w:pPr>
    <w:rPr>
      <w:i/>
      <w:sz w:val="24"/>
    </w:rPr>
  </w:style>
  <w:style w:type="paragraph" w:styleId="Heading8">
    <w:name w:val="heading 8"/>
    <w:basedOn w:val="Normal"/>
    <w:next w:val="Normal"/>
    <w:link w:val="Heading8Char"/>
    <w:qFormat/>
    <w:rsid w:val="008E5902"/>
    <w:pPr>
      <w:keepNext/>
      <w:numPr>
        <w:ilvl w:val="7"/>
        <w:numId w:val="1"/>
      </w:numPr>
      <w:spacing w:before="240"/>
      <w:outlineLvl w:val="7"/>
    </w:pPr>
    <w:rPr>
      <w:bCs/>
      <w:i/>
      <w:sz w:val="24"/>
      <w:u w:val="single"/>
    </w:rPr>
  </w:style>
  <w:style w:type="paragraph" w:styleId="Heading9">
    <w:name w:val="heading 9"/>
    <w:basedOn w:val="Normal"/>
    <w:next w:val="Normal"/>
    <w:link w:val="Heading9Char"/>
    <w:qFormat/>
    <w:rsid w:val="008E5902"/>
    <w:pPr>
      <w:keepNext/>
      <w:numPr>
        <w:ilvl w:val="8"/>
        <w:numId w:val="1"/>
      </w:numPr>
      <w:spacing w:before="240"/>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Part Title Char,1 ghost Char,g Char,Part Char,Section Char,H1 Char,title page heading Char,Ghost Char,ghost Char,1ghost Char,Ghost + Char,og Char,Chapter Number Char,Divider Page Text Char,1 CPghost Char,Graphic Char,00 Ghost Char"/>
    <w:basedOn w:val="DefaultParagraphFont"/>
    <w:link w:val="Heading1"/>
    <w:locked/>
    <w:rsid w:val="0099553C"/>
    <w:rPr>
      <w:rFonts w:ascii="Arial" w:eastAsia="MS Mincho" w:hAnsi="Arial" w:cs="Arial"/>
      <w:b/>
      <w:sz w:val="32"/>
      <w:szCs w:val="22"/>
    </w:rPr>
  </w:style>
  <w:style w:type="character" w:customStyle="1" w:styleId="Heading2Char">
    <w:name w:val="Heading 2 Char"/>
    <w:aliases w:val="h2 Char,Activity Char,H2 Char,h2 main heading Char,A.B.C. Char,Level I for #'s Char,H21 Char,Activity1 Char,HD2 Char,2 headline Char,h Char,headline Char,h headline Char,Heading 11 Char,Heading 12 Char,oh Char,Header1 Char,heading 1 Char"/>
    <w:basedOn w:val="DefaultParagraphFont"/>
    <w:link w:val="Heading2"/>
    <w:locked/>
    <w:rsid w:val="0099553C"/>
    <w:rPr>
      <w:rFonts w:ascii="Arial" w:eastAsia="MS Mincho" w:hAnsi="Arial" w:cs="Arial"/>
      <w:b/>
      <w:spacing w:val="10"/>
      <w:sz w:val="28"/>
      <w:szCs w:val="22"/>
    </w:rPr>
  </w:style>
  <w:style w:type="character" w:customStyle="1" w:styleId="Heading3Char">
    <w:name w:val="Heading 3 Char"/>
    <w:aliases w:val="Tsk Char,Function header 3 Char,Function header 31 Char,Function header 32 Char,Function header 33 Char,Function header 34 Char,Function header 311 Char,Function header 321 Char,Function header 35 Char,Function header 312 Char,H3 Char"/>
    <w:basedOn w:val="DefaultParagraphFont"/>
    <w:link w:val="Heading3"/>
    <w:locked/>
    <w:rsid w:val="0099553C"/>
    <w:rPr>
      <w:rFonts w:ascii="Arial" w:eastAsia="MS Mincho" w:hAnsi="Arial" w:cs="Arial"/>
      <w:b/>
      <w:sz w:val="24"/>
      <w:szCs w:val="22"/>
    </w:rPr>
  </w:style>
  <w:style w:type="character" w:customStyle="1" w:styleId="Heading4Char">
    <w:name w:val="Heading 4 Char"/>
    <w:aliases w:val="Map Title Char,Level 4 Char,4 dash Char,d Char,3 Char"/>
    <w:basedOn w:val="DefaultParagraphFont"/>
    <w:link w:val="Heading4"/>
    <w:locked/>
    <w:rsid w:val="0099553C"/>
    <w:rPr>
      <w:rFonts w:ascii="Arial" w:eastAsia="MS Mincho" w:hAnsi="Arial" w:cs="Arial"/>
      <w:b/>
      <w:i/>
      <w:sz w:val="24"/>
      <w:szCs w:val="22"/>
    </w:rPr>
  </w:style>
  <w:style w:type="character" w:customStyle="1" w:styleId="Heading5Char">
    <w:name w:val="Heading 5 Char"/>
    <w:aliases w:val="Block Label Char,5 Char,5 sub-bullet Char,sb Char,4 Char"/>
    <w:basedOn w:val="DefaultParagraphFont"/>
    <w:link w:val="Heading5"/>
    <w:locked/>
    <w:rsid w:val="0099553C"/>
    <w:rPr>
      <w:rFonts w:ascii="Arial" w:eastAsia="MS Mincho" w:hAnsi="Arial" w:cs="Arial"/>
      <w:b/>
      <w:i/>
      <w:sz w:val="24"/>
      <w:szCs w:val="22"/>
      <w:u w:val="single"/>
    </w:rPr>
  </w:style>
  <w:style w:type="character" w:customStyle="1" w:styleId="Heading6Char">
    <w:name w:val="Heading 6 Char"/>
    <w:aliases w:val="sub-dash Char,sd Char"/>
    <w:basedOn w:val="DefaultParagraphFont"/>
    <w:link w:val="Heading6"/>
    <w:locked/>
    <w:rsid w:val="0099553C"/>
    <w:rPr>
      <w:rFonts w:ascii="Arial" w:eastAsia="MS Mincho" w:hAnsi="Arial" w:cs="Arial"/>
      <w:sz w:val="24"/>
      <w:szCs w:val="22"/>
    </w:rPr>
  </w:style>
  <w:style w:type="character" w:customStyle="1" w:styleId="Heading7Char">
    <w:name w:val="Heading 7 Char"/>
    <w:basedOn w:val="DefaultParagraphFont"/>
    <w:link w:val="Heading7"/>
    <w:locked/>
    <w:rsid w:val="0099553C"/>
    <w:rPr>
      <w:rFonts w:ascii="Arial" w:eastAsia="MS Mincho" w:hAnsi="Arial" w:cs="Arial"/>
      <w:i/>
      <w:sz w:val="24"/>
      <w:szCs w:val="22"/>
    </w:rPr>
  </w:style>
  <w:style w:type="character" w:customStyle="1" w:styleId="Heading8Char">
    <w:name w:val="Heading 8 Char"/>
    <w:basedOn w:val="DefaultParagraphFont"/>
    <w:link w:val="Heading8"/>
    <w:locked/>
    <w:rsid w:val="0099553C"/>
    <w:rPr>
      <w:rFonts w:ascii="Arial" w:eastAsia="MS Mincho" w:hAnsi="Arial" w:cs="Arial"/>
      <w:bCs/>
      <w:i/>
      <w:sz w:val="24"/>
      <w:szCs w:val="22"/>
      <w:u w:val="single"/>
    </w:rPr>
  </w:style>
  <w:style w:type="character" w:customStyle="1" w:styleId="Heading9Char">
    <w:name w:val="Heading 9 Char"/>
    <w:basedOn w:val="DefaultParagraphFont"/>
    <w:link w:val="Heading9"/>
    <w:locked/>
    <w:rsid w:val="008E5902"/>
    <w:rPr>
      <w:rFonts w:ascii="Arial" w:eastAsia="MS Mincho" w:hAnsi="Arial" w:cs="Arial"/>
      <w:b/>
      <w:bCs/>
      <w:sz w:val="22"/>
      <w:szCs w:val="22"/>
    </w:rPr>
  </w:style>
  <w:style w:type="paragraph" w:styleId="Footer">
    <w:name w:val="footer"/>
    <w:basedOn w:val="Normal"/>
    <w:link w:val="FooterChar"/>
    <w:rsid w:val="008E5902"/>
    <w:pPr>
      <w:spacing w:after="0"/>
    </w:pPr>
    <w:rPr>
      <w:sz w:val="11"/>
    </w:rPr>
  </w:style>
  <w:style w:type="character" w:customStyle="1" w:styleId="FooterChar">
    <w:name w:val="Footer Char"/>
    <w:basedOn w:val="DefaultParagraphFont"/>
    <w:link w:val="Footer"/>
    <w:uiPriority w:val="99"/>
    <w:locked/>
    <w:rsid w:val="008E5902"/>
    <w:rPr>
      <w:rFonts w:ascii="Arial" w:eastAsia="MS Mincho" w:hAnsi="Arial" w:cs="Arial"/>
      <w:sz w:val="22"/>
      <w:szCs w:val="22"/>
      <w:lang w:val="en-US" w:eastAsia="en-US" w:bidi="ar-SA"/>
    </w:rPr>
  </w:style>
  <w:style w:type="paragraph" w:customStyle="1" w:styleId="CoverClient">
    <w:name w:val="CoverClient"/>
    <w:basedOn w:val="Normal"/>
    <w:next w:val="CoverTitle"/>
    <w:uiPriority w:val="99"/>
    <w:rsid w:val="008E5902"/>
    <w:pPr>
      <w:spacing w:after="0"/>
      <w:ind w:left="1430"/>
    </w:pPr>
    <w:rPr>
      <w:b/>
      <w:sz w:val="44"/>
      <w:szCs w:val="44"/>
    </w:rPr>
  </w:style>
  <w:style w:type="paragraph" w:customStyle="1" w:styleId="CoverTitle">
    <w:name w:val="CoverTitle"/>
    <w:basedOn w:val="CoverPreparedFor"/>
    <w:next w:val="CoverDate"/>
    <w:uiPriority w:val="99"/>
    <w:rsid w:val="008E5902"/>
    <w:pPr>
      <w:spacing w:before="840"/>
    </w:pPr>
    <w:rPr>
      <w:b w:val="0"/>
      <w:sz w:val="36"/>
      <w:szCs w:val="36"/>
    </w:rPr>
  </w:style>
  <w:style w:type="paragraph" w:customStyle="1" w:styleId="CoverDate">
    <w:name w:val="CoverDate"/>
    <w:basedOn w:val="Normal"/>
    <w:next w:val="CoverEngagement"/>
    <w:uiPriority w:val="99"/>
    <w:rsid w:val="008E5902"/>
    <w:pPr>
      <w:spacing w:before="400" w:after="0"/>
      <w:ind w:left="1430"/>
    </w:pPr>
    <w:rPr>
      <w:sz w:val="20"/>
      <w:szCs w:val="20"/>
    </w:rPr>
  </w:style>
  <w:style w:type="paragraph" w:customStyle="1" w:styleId="CoverEngagement">
    <w:name w:val="CoverEngagement"/>
    <w:basedOn w:val="Normal"/>
    <w:next w:val="Normal"/>
    <w:uiPriority w:val="99"/>
    <w:rsid w:val="008E5902"/>
    <w:pPr>
      <w:spacing w:before="60" w:after="0"/>
      <w:ind w:left="1430"/>
    </w:pPr>
    <w:rPr>
      <w:sz w:val="20"/>
      <w:szCs w:val="20"/>
    </w:rPr>
  </w:style>
  <w:style w:type="paragraph" w:customStyle="1" w:styleId="CoverPreparedFor">
    <w:name w:val="CoverPreparedFor"/>
    <w:basedOn w:val="CoverClient"/>
    <w:next w:val="CoverTitle"/>
    <w:uiPriority w:val="99"/>
    <w:rsid w:val="008E5902"/>
    <w:pPr>
      <w:spacing w:before="2840"/>
      <w:ind w:left="1426"/>
    </w:pPr>
    <w:rPr>
      <w:sz w:val="32"/>
      <w:szCs w:val="32"/>
    </w:rPr>
  </w:style>
  <w:style w:type="paragraph" w:customStyle="1" w:styleId="TOCTitle">
    <w:name w:val="TOC Title"/>
    <w:basedOn w:val="Normal"/>
    <w:next w:val="Normal"/>
    <w:rsid w:val="008E5902"/>
    <w:pPr>
      <w:keepNext/>
      <w:spacing w:before="240"/>
    </w:pPr>
    <w:rPr>
      <w:b/>
      <w:sz w:val="32"/>
    </w:rPr>
  </w:style>
  <w:style w:type="paragraph" w:customStyle="1" w:styleId="Header-right">
    <w:name w:val="Header-right"/>
    <w:basedOn w:val="Normal"/>
    <w:rsid w:val="008E5902"/>
    <w:pPr>
      <w:spacing w:after="20"/>
      <w:jc w:val="right"/>
    </w:pPr>
    <w:rPr>
      <w:sz w:val="16"/>
      <w:szCs w:val="16"/>
    </w:rPr>
  </w:style>
  <w:style w:type="paragraph" w:customStyle="1" w:styleId="body">
    <w:name w:val="!body"/>
    <w:basedOn w:val="BodyText"/>
    <w:uiPriority w:val="99"/>
    <w:rsid w:val="008E5902"/>
    <w:pPr>
      <w:autoSpaceDE w:val="0"/>
      <w:autoSpaceDN w:val="0"/>
      <w:spacing w:after="240"/>
    </w:pPr>
    <w:rPr>
      <w:rFonts w:ascii="Times New Roman" w:hAnsi="Times New Roman" w:cs="Times New Roman"/>
      <w:sz w:val="24"/>
      <w:szCs w:val="24"/>
    </w:rPr>
  </w:style>
  <w:style w:type="paragraph" w:customStyle="1" w:styleId="hrader">
    <w:name w:val="hrader"/>
    <w:basedOn w:val="Normal"/>
    <w:uiPriority w:val="99"/>
    <w:rsid w:val="008E5902"/>
    <w:pPr>
      <w:spacing w:after="0"/>
      <w:jc w:val="center"/>
    </w:pPr>
    <w:rPr>
      <w:rFonts w:cs="Times New Roman"/>
      <w:b/>
      <w:sz w:val="28"/>
      <w:szCs w:val="20"/>
    </w:rPr>
  </w:style>
  <w:style w:type="paragraph" w:styleId="BodyText">
    <w:name w:val="Body Text"/>
    <w:basedOn w:val="Normal"/>
    <w:link w:val="BodyTextChar"/>
    <w:uiPriority w:val="99"/>
    <w:rsid w:val="008E5902"/>
  </w:style>
  <w:style w:type="character" w:customStyle="1" w:styleId="BodyTextChar">
    <w:name w:val="Body Text Char"/>
    <w:basedOn w:val="DefaultParagraphFont"/>
    <w:link w:val="BodyText"/>
    <w:uiPriority w:val="99"/>
    <w:semiHidden/>
    <w:locked/>
    <w:rsid w:val="0099553C"/>
    <w:rPr>
      <w:rFonts w:ascii="Arial" w:eastAsia="MS Mincho" w:hAnsi="Arial" w:cs="Arial"/>
    </w:rPr>
  </w:style>
  <w:style w:type="paragraph" w:styleId="Header">
    <w:name w:val="header"/>
    <w:aliases w:val="Header-letter p2"/>
    <w:basedOn w:val="Normal"/>
    <w:link w:val="HeaderChar"/>
    <w:rsid w:val="008E5902"/>
    <w:pPr>
      <w:tabs>
        <w:tab w:val="center" w:pos="4320"/>
        <w:tab w:val="right" w:pos="8640"/>
      </w:tabs>
    </w:pPr>
  </w:style>
  <w:style w:type="character" w:customStyle="1" w:styleId="HeaderChar">
    <w:name w:val="Header Char"/>
    <w:aliases w:val="Header-letter p2 Char"/>
    <w:basedOn w:val="DefaultParagraphFont"/>
    <w:link w:val="Header"/>
    <w:uiPriority w:val="99"/>
    <w:locked/>
    <w:rsid w:val="0099553C"/>
    <w:rPr>
      <w:rFonts w:ascii="Arial" w:eastAsia="MS Mincho" w:hAnsi="Arial" w:cs="Arial"/>
    </w:rPr>
  </w:style>
  <w:style w:type="character" w:styleId="PageNumber">
    <w:name w:val="page number"/>
    <w:basedOn w:val="DefaultParagraphFont"/>
    <w:uiPriority w:val="99"/>
    <w:rsid w:val="008E5902"/>
    <w:rPr>
      <w:rFonts w:cs="Times New Roman"/>
    </w:rPr>
  </w:style>
  <w:style w:type="paragraph" w:customStyle="1" w:styleId="Header-right-line">
    <w:name w:val="Header-right-line"/>
    <w:basedOn w:val="Header-right"/>
    <w:next w:val="Header-right"/>
    <w:uiPriority w:val="99"/>
    <w:rsid w:val="008E5902"/>
    <w:pPr>
      <w:pBdr>
        <w:bottom w:val="single" w:sz="4" w:space="1" w:color="auto"/>
      </w:pBdr>
    </w:pPr>
  </w:style>
  <w:style w:type="character" w:styleId="Hyperlink">
    <w:name w:val="Hyperlink"/>
    <w:basedOn w:val="DefaultParagraphFont"/>
    <w:uiPriority w:val="99"/>
    <w:rsid w:val="0095619D"/>
    <w:rPr>
      <w:rFonts w:cs="Times New Roman"/>
      <w:color w:val="0000FF"/>
      <w:u w:val="single"/>
    </w:rPr>
  </w:style>
  <w:style w:type="paragraph" w:customStyle="1" w:styleId="Num-Heading1">
    <w:name w:val="Num-Heading 1"/>
    <w:basedOn w:val="Normal"/>
    <w:next w:val="Normal"/>
    <w:link w:val="Num-Heading1Char"/>
    <w:rsid w:val="0095619D"/>
    <w:pPr>
      <w:keepNext/>
      <w:tabs>
        <w:tab w:val="num" w:pos="720"/>
      </w:tabs>
      <w:spacing w:before="240"/>
      <w:ind w:left="720" w:hanging="720"/>
      <w:outlineLvl w:val="0"/>
    </w:pPr>
    <w:rPr>
      <w:b/>
      <w:bCs/>
      <w:sz w:val="32"/>
      <w:szCs w:val="32"/>
    </w:rPr>
  </w:style>
  <w:style w:type="paragraph" w:customStyle="1" w:styleId="Num-Heading2">
    <w:name w:val="Num-Heading 2"/>
    <w:basedOn w:val="Normal"/>
    <w:next w:val="Normal"/>
    <w:link w:val="Num-Heading2Char"/>
    <w:qFormat/>
    <w:rsid w:val="0095619D"/>
    <w:pPr>
      <w:keepNext/>
      <w:tabs>
        <w:tab w:val="num" w:pos="720"/>
      </w:tabs>
      <w:spacing w:before="240"/>
      <w:ind w:left="720" w:hanging="720"/>
      <w:outlineLvl w:val="1"/>
    </w:pPr>
    <w:rPr>
      <w:rFonts w:cs="Times New Roman"/>
      <w:b/>
      <w:spacing w:val="10"/>
      <w:sz w:val="28"/>
      <w:szCs w:val="20"/>
    </w:rPr>
  </w:style>
  <w:style w:type="paragraph" w:customStyle="1" w:styleId="Num-Heading3">
    <w:name w:val="Num-Heading 3"/>
    <w:basedOn w:val="Normal"/>
    <w:next w:val="Normal"/>
    <w:link w:val="Num-Heading3Char"/>
    <w:qFormat/>
    <w:rsid w:val="0095619D"/>
    <w:pPr>
      <w:keepNext/>
      <w:tabs>
        <w:tab w:val="num" w:pos="907"/>
      </w:tabs>
      <w:spacing w:before="240"/>
      <w:ind w:left="907" w:hanging="907"/>
      <w:outlineLvl w:val="2"/>
    </w:pPr>
    <w:rPr>
      <w:rFonts w:cs="Times New Roman"/>
      <w:b/>
      <w:sz w:val="24"/>
      <w:szCs w:val="20"/>
    </w:rPr>
  </w:style>
  <w:style w:type="paragraph" w:customStyle="1" w:styleId="Num-Heading4">
    <w:name w:val="Num-Heading 4"/>
    <w:basedOn w:val="Normal"/>
    <w:next w:val="Normal"/>
    <w:rsid w:val="0095619D"/>
    <w:pPr>
      <w:keepNext/>
      <w:tabs>
        <w:tab w:val="num" w:pos="994"/>
      </w:tabs>
      <w:spacing w:before="240"/>
      <w:ind w:left="994" w:hanging="994"/>
      <w:outlineLvl w:val="3"/>
    </w:pPr>
    <w:rPr>
      <w:b/>
      <w:bCs/>
      <w:i/>
      <w:iCs/>
      <w:sz w:val="24"/>
      <w:szCs w:val="24"/>
    </w:rPr>
  </w:style>
  <w:style w:type="paragraph" w:customStyle="1" w:styleId="Num-Heading5">
    <w:name w:val="Num-Heading 5"/>
    <w:basedOn w:val="Normal"/>
    <w:next w:val="Normal"/>
    <w:rsid w:val="0095619D"/>
    <w:pPr>
      <w:keepNext/>
      <w:tabs>
        <w:tab w:val="num" w:pos="1166"/>
      </w:tabs>
      <w:spacing w:before="240"/>
      <w:ind w:left="1166" w:hanging="1166"/>
      <w:outlineLvl w:val="4"/>
    </w:pPr>
    <w:rPr>
      <w:b/>
      <w:bCs/>
      <w:i/>
      <w:iCs/>
      <w:sz w:val="24"/>
      <w:szCs w:val="24"/>
      <w:u w:val="single"/>
    </w:rPr>
  </w:style>
  <w:style w:type="paragraph" w:customStyle="1" w:styleId="Num-Heading6">
    <w:name w:val="Num-Heading 6"/>
    <w:basedOn w:val="Normal"/>
    <w:next w:val="Normal"/>
    <w:rsid w:val="0095619D"/>
    <w:pPr>
      <w:keepNext/>
      <w:tabs>
        <w:tab w:val="num" w:pos="1440"/>
      </w:tabs>
      <w:spacing w:before="240"/>
      <w:ind w:left="1440" w:hanging="1440"/>
      <w:outlineLvl w:val="5"/>
    </w:pPr>
    <w:rPr>
      <w:sz w:val="24"/>
      <w:szCs w:val="24"/>
    </w:rPr>
  </w:style>
  <w:style w:type="paragraph" w:customStyle="1" w:styleId="Num-Heading7">
    <w:name w:val="Num-Heading 7"/>
    <w:basedOn w:val="Normal"/>
    <w:next w:val="Normal"/>
    <w:rsid w:val="0095619D"/>
    <w:pPr>
      <w:keepNext/>
      <w:tabs>
        <w:tab w:val="num" w:pos="1627"/>
      </w:tabs>
      <w:spacing w:before="240"/>
      <w:ind w:left="1627" w:hanging="1627"/>
      <w:outlineLvl w:val="6"/>
    </w:pPr>
    <w:rPr>
      <w:i/>
      <w:iCs/>
      <w:sz w:val="24"/>
      <w:szCs w:val="24"/>
    </w:rPr>
  </w:style>
  <w:style w:type="paragraph" w:customStyle="1" w:styleId="Num-Heading8">
    <w:name w:val="Num-Heading 8"/>
    <w:basedOn w:val="Normal"/>
    <w:next w:val="Normal"/>
    <w:rsid w:val="0095619D"/>
    <w:pPr>
      <w:keepNext/>
      <w:tabs>
        <w:tab w:val="num" w:pos="1714"/>
      </w:tabs>
      <w:spacing w:before="240"/>
      <w:ind w:left="1714" w:hanging="1714"/>
      <w:outlineLvl w:val="7"/>
    </w:pPr>
    <w:rPr>
      <w:i/>
      <w:iCs/>
      <w:sz w:val="24"/>
      <w:szCs w:val="24"/>
      <w:u w:val="single"/>
    </w:rPr>
  </w:style>
  <w:style w:type="paragraph" w:customStyle="1" w:styleId="Num-Heading9">
    <w:name w:val="Num-Heading 9"/>
    <w:basedOn w:val="Normal"/>
    <w:next w:val="Normal"/>
    <w:rsid w:val="0095619D"/>
    <w:pPr>
      <w:keepNext/>
      <w:tabs>
        <w:tab w:val="num" w:pos="1886"/>
      </w:tabs>
      <w:spacing w:before="240"/>
      <w:ind w:left="1886" w:hanging="1886"/>
      <w:outlineLvl w:val="8"/>
    </w:pPr>
    <w:rPr>
      <w:b/>
      <w:bCs/>
    </w:rPr>
  </w:style>
  <w:style w:type="character" w:customStyle="1" w:styleId="Num-Heading3Char">
    <w:name w:val="Num-Heading 3 Char"/>
    <w:link w:val="Num-Heading3"/>
    <w:uiPriority w:val="99"/>
    <w:locked/>
    <w:rsid w:val="0095619D"/>
    <w:rPr>
      <w:rFonts w:ascii="Arial" w:eastAsia="MS Mincho" w:hAnsi="Arial"/>
      <w:b/>
      <w:sz w:val="24"/>
      <w:szCs w:val="20"/>
    </w:rPr>
  </w:style>
  <w:style w:type="character" w:customStyle="1" w:styleId="Num-Heading2Char">
    <w:name w:val="Num-Heading 2 Char"/>
    <w:link w:val="Num-Heading2"/>
    <w:locked/>
    <w:rsid w:val="0095619D"/>
    <w:rPr>
      <w:rFonts w:ascii="Arial" w:eastAsia="MS Mincho" w:hAnsi="Arial"/>
      <w:b/>
      <w:spacing w:val="10"/>
      <w:sz w:val="28"/>
      <w:szCs w:val="20"/>
    </w:rPr>
  </w:style>
  <w:style w:type="paragraph" w:customStyle="1" w:styleId="ColorfulList-Accent11">
    <w:name w:val="Colorful List - Accent 11"/>
    <w:basedOn w:val="Normal"/>
    <w:uiPriority w:val="99"/>
    <w:rsid w:val="0095619D"/>
    <w:pPr>
      <w:spacing w:after="200" w:line="276" w:lineRule="auto"/>
      <w:ind w:left="720"/>
      <w:contextualSpacing/>
    </w:pPr>
    <w:rPr>
      <w:rFonts w:ascii="Calibri" w:hAnsi="Calibri" w:cs="Times New Roman"/>
    </w:rPr>
  </w:style>
  <w:style w:type="paragraph" w:styleId="ListBullet">
    <w:name w:val="List Bullet"/>
    <w:basedOn w:val="Normal"/>
    <w:autoRedefine/>
    <w:uiPriority w:val="99"/>
    <w:rsid w:val="00DB1CE9"/>
    <w:pPr>
      <w:numPr>
        <w:numId w:val="3"/>
      </w:numPr>
      <w:tabs>
        <w:tab w:val="clear" w:pos="720"/>
      </w:tabs>
      <w:spacing w:after="0"/>
      <w:ind w:left="360"/>
    </w:pPr>
    <w:rPr>
      <w:rFonts w:eastAsia="Times New Roman"/>
      <w:bCs/>
      <w:szCs w:val="20"/>
    </w:rPr>
  </w:style>
  <w:style w:type="paragraph" w:customStyle="1" w:styleId="bodytext0">
    <w:name w:val="bodytext"/>
    <w:basedOn w:val="Normal"/>
    <w:uiPriority w:val="99"/>
    <w:rsid w:val="00F04030"/>
    <w:pPr>
      <w:spacing w:before="100" w:beforeAutospacing="1" w:after="100" w:afterAutospacing="1"/>
    </w:pPr>
    <w:rPr>
      <w:rFonts w:eastAsia="Times New Roman"/>
    </w:rPr>
  </w:style>
  <w:style w:type="paragraph" w:styleId="TOC1">
    <w:name w:val="toc 1"/>
    <w:basedOn w:val="Normal"/>
    <w:next w:val="Normal"/>
    <w:autoRedefine/>
    <w:uiPriority w:val="39"/>
    <w:rsid w:val="003054DE"/>
    <w:pPr>
      <w:tabs>
        <w:tab w:val="left" w:pos="450"/>
        <w:tab w:val="right" w:leader="dot" w:pos="9350"/>
      </w:tabs>
    </w:pPr>
  </w:style>
  <w:style w:type="paragraph" w:styleId="TOC2">
    <w:name w:val="toc 2"/>
    <w:basedOn w:val="Normal"/>
    <w:next w:val="Normal"/>
    <w:autoRedefine/>
    <w:uiPriority w:val="39"/>
    <w:rsid w:val="00D10C2B"/>
    <w:pPr>
      <w:tabs>
        <w:tab w:val="left" w:pos="900"/>
        <w:tab w:val="right" w:leader="dot" w:pos="9350"/>
      </w:tabs>
      <w:ind w:left="450"/>
    </w:pPr>
  </w:style>
  <w:style w:type="character" w:styleId="Emphasis">
    <w:name w:val="Emphasis"/>
    <w:basedOn w:val="DefaultParagraphFont"/>
    <w:uiPriority w:val="20"/>
    <w:qFormat/>
    <w:rsid w:val="00095E18"/>
    <w:rPr>
      <w:rFonts w:cs="Times New Roman"/>
      <w:i/>
      <w:iCs/>
    </w:rPr>
  </w:style>
  <w:style w:type="paragraph" w:styleId="BalloonText">
    <w:name w:val="Balloon Text"/>
    <w:basedOn w:val="Normal"/>
    <w:link w:val="BalloonTextChar"/>
    <w:uiPriority w:val="99"/>
    <w:rsid w:val="00C16966"/>
    <w:pPr>
      <w:spacing w:after="0"/>
    </w:pPr>
    <w:rPr>
      <w:rFonts w:ascii="Tahoma" w:hAnsi="Tahoma" w:cs="Tahoma"/>
      <w:sz w:val="16"/>
      <w:szCs w:val="16"/>
    </w:rPr>
  </w:style>
  <w:style w:type="character" w:customStyle="1" w:styleId="BalloonTextChar">
    <w:name w:val="Balloon Text Char"/>
    <w:basedOn w:val="DefaultParagraphFont"/>
    <w:link w:val="BalloonText"/>
    <w:uiPriority w:val="99"/>
    <w:locked/>
    <w:rsid w:val="00C16966"/>
    <w:rPr>
      <w:rFonts w:ascii="Tahoma" w:eastAsia="MS Mincho" w:hAnsi="Tahoma" w:cs="Tahoma"/>
      <w:sz w:val="16"/>
      <w:szCs w:val="16"/>
    </w:rPr>
  </w:style>
  <w:style w:type="character" w:styleId="CommentReference">
    <w:name w:val="annotation reference"/>
    <w:basedOn w:val="DefaultParagraphFont"/>
    <w:uiPriority w:val="99"/>
    <w:rsid w:val="00C16966"/>
    <w:rPr>
      <w:rFonts w:cs="Times New Roman"/>
      <w:sz w:val="16"/>
      <w:szCs w:val="16"/>
    </w:rPr>
  </w:style>
  <w:style w:type="paragraph" w:styleId="CommentText">
    <w:name w:val="annotation text"/>
    <w:basedOn w:val="Normal"/>
    <w:link w:val="CommentTextChar"/>
    <w:uiPriority w:val="99"/>
    <w:rsid w:val="00C16966"/>
    <w:rPr>
      <w:sz w:val="20"/>
      <w:szCs w:val="20"/>
    </w:rPr>
  </w:style>
  <w:style w:type="character" w:customStyle="1" w:styleId="CommentTextChar">
    <w:name w:val="Comment Text Char"/>
    <w:basedOn w:val="DefaultParagraphFont"/>
    <w:link w:val="CommentText"/>
    <w:uiPriority w:val="99"/>
    <w:locked/>
    <w:rsid w:val="00C16966"/>
    <w:rPr>
      <w:rFonts w:ascii="Arial" w:eastAsia="MS Mincho" w:hAnsi="Arial" w:cs="Arial"/>
    </w:rPr>
  </w:style>
  <w:style w:type="paragraph" w:styleId="CommentSubject">
    <w:name w:val="annotation subject"/>
    <w:basedOn w:val="CommentText"/>
    <w:next w:val="CommentText"/>
    <w:link w:val="CommentSubjectChar"/>
    <w:uiPriority w:val="99"/>
    <w:rsid w:val="00C16966"/>
    <w:rPr>
      <w:b/>
      <w:bCs/>
    </w:rPr>
  </w:style>
  <w:style w:type="character" w:customStyle="1" w:styleId="CommentSubjectChar">
    <w:name w:val="Comment Subject Char"/>
    <w:basedOn w:val="CommentTextChar"/>
    <w:link w:val="CommentSubject"/>
    <w:uiPriority w:val="99"/>
    <w:locked/>
    <w:rsid w:val="00C16966"/>
    <w:rPr>
      <w:rFonts w:ascii="Arial" w:eastAsia="MS Mincho" w:hAnsi="Arial" w:cs="Arial"/>
      <w:b/>
      <w:bCs/>
    </w:rPr>
  </w:style>
  <w:style w:type="paragraph" w:styleId="ListParagraph">
    <w:name w:val="List Paragraph"/>
    <w:basedOn w:val="Normal"/>
    <w:uiPriority w:val="34"/>
    <w:qFormat/>
    <w:rsid w:val="002815EC"/>
    <w:pPr>
      <w:ind w:left="720"/>
    </w:pPr>
  </w:style>
  <w:style w:type="paragraph" w:styleId="TOC3">
    <w:name w:val="toc 3"/>
    <w:basedOn w:val="Normal"/>
    <w:next w:val="Normal"/>
    <w:autoRedefine/>
    <w:uiPriority w:val="39"/>
    <w:rsid w:val="00133008"/>
    <w:pPr>
      <w:ind w:left="440"/>
    </w:pPr>
  </w:style>
  <w:style w:type="paragraph" w:styleId="NormalWeb">
    <w:name w:val="Normal (Web)"/>
    <w:basedOn w:val="Normal"/>
    <w:uiPriority w:val="99"/>
    <w:rsid w:val="00AA27D9"/>
    <w:pPr>
      <w:spacing w:before="100" w:beforeAutospacing="1" w:after="100" w:afterAutospacing="1"/>
    </w:pPr>
    <w:rPr>
      <w:rFonts w:ascii="Times New Roman" w:eastAsia="Times New Roman" w:hAnsi="Times New Roman" w:cs="Times New Roman"/>
      <w:sz w:val="24"/>
      <w:szCs w:val="24"/>
    </w:rPr>
  </w:style>
  <w:style w:type="paragraph" w:customStyle="1" w:styleId="bullet1">
    <w:name w:val="bullet 1"/>
    <w:basedOn w:val="Normal"/>
    <w:link w:val="bullet1Char"/>
    <w:rsid w:val="001A108E"/>
    <w:pPr>
      <w:numPr>
        <w:numId w:val="4"/>
      </w:numPr>
      <w:spacing w:before="120" w:after="0"/>
    </w:pPr>
    <w:rPr>
      <w:rFonts w:eastAsia="Times New Roman" w:cs="Times New Roman"/>
      <w:szCs w:val="20"/>
    </w:rPr>
  </w:style>
  <w:style w:type="character" w:styleId="FollowedHyperlink">
    <w:name w:val="FollowedHyperlink"/>
    <w:basedOn w:val="DefaultParagraphFont"/>
    <w:uiPriority w:val="99"/>
    <w:locked/>
    <w:rsid w:val="00DC64C2"/>
    <w:rPr>
      <w:rFonts w:cs="Times New Roman"/>
      <w:color w:val="606420"/>
      <w:u w:val="single"/>
    </w:rPr>
  </w:style>
  <w:style w:type="table" w:styleId="TableGrid">
    <w:name w:val="Table Grid"/>
    <w:basedOn w:val="TableNormal"/>
    <w:uiPriority w:val="99"/>
    <w:locked/>
    <w:rsid w:val="00306A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Headings">
    <w:name w:val="Num-Headings"/>
    <w:rsid w:val="00D602CA"/>
    <w:pPr>
      <w:numPr>
        <w:numId w:val="2"/>
      </w:numPr>
    </w:pPr>
  </w:style>
  <w:style w:type="numbering" w:customStyle="1" w:styleId="Headings">
    <w:name w:val="Headings"/>
    <w:rsid w:val="00D602CA"/>
    <w:pPr>
      <w:numPr>
        <w:numId w:val="1"/>
      </w:numPr>
    </w:pPr>
  </w:style>
  <w:style w:type="numbering" w:customStyle="1" w:styleId="Bullets">
    <w:name w:val="Bullets"/>
    <w:rsid w:val="00D602CA"/>
    <w:pPr>
      <w:numPr>
        <w:numId w:val="5"/>
      </w:numPr>
    </w:pPr>
  </w:style>
  <w:style w:type="character" w:styleId="Strong">
    <w:name w:val="Strong"/>
    <w:basedOn w:val="DefaultParagraphFont"/>
    <w:qFormat/>
    <w:locked/>
    <w:rsid w:val="00E437C1"/>
    <w:rPr>
      <w:b/>
      <w:bCs/>
    </w:rPr>
  </w:style>
  <w:style w:type="paragraph" w:styleId="NoSpacing">
    <w:name w:val="No Spacing"/>
    <w:uiPriority w:val="1"/>
    <w:qFormat/>
    <w:rsid w:val="00A816BB"/>
    <w:rPr>
      <w:rFonts w:ascii="Arial" w:eastAsia="MS Mincho" w:hAnsi="Arial" w:cs="Arial"/>
      <w:sz w:val="22"/>
      <w:szCs w:val="22"/>
    </w:rPr>
  </w:style>
  <w:style w:type="character" w:styleId="SubtleReference">
    <w:name w:val="Subtle Reference"/>
    <w:basedOn w:val="DefaultParagraphFont"/>
    <w:uiPriority w:val="31"/>
    <w:qFormat/>
    <w:rsid w:val="00633995"/>
    <w:rPr>
      <w:smallCaps/>
      <w:color w:val="C0504D" w:themeColor="accent2"/>
      <w:u w:val="single"/>
    </w:rPr>
  </w:style>
  <w:style w:type="paragraph" w:customStyle="1" w:styleId="TableHeading">
    <w:name w:val="Table Heading"/>
    <w:basedOn w:val="Normal"/>
    <w:link w:val="TableHeadingChar"/>
    <w:rsid w:val="00633995"/>
    <w:pPr>
      <w:keepNext/>
      <w:spacing w:before="40" w:after="40"/>
      <w:jc w:val="center"/>
    </w:pPr>
    <w:rPr>
      <w:rFonts w:eastAsia="Times New Roman"/>
      <w:b/>
      <w:sz w:val="20"/>
    </w:rPr>
  </w:style>
  <w:style w:type="character" w:customStyle="1" w:styleId="TableHeadingChar">
    <w:name w:val="Table Heading Char"/>
    <w:basedOn w:val="DefaultParagraphFont"/>
    <w:link w:val="TableHeading"/>
    <w:rsid w:val="00633995"/>
    <w:rPr>
      <w:rFonts w:ascii="Arial" w:hAnsi="Arial" w:cs="Arial"/>
      <w:b/>
      <w:szCs w:val="22"/>
    </w:rPr>
  </w:style>
  <w:style w:type="paragraph" w:customStyle="1" w:styleId="Heading1-noTOC">
    <w:name w:val="Heading 1-no TOC"/>
    <w:basedOn w:val="Normal"/>
    <w:next w:val="Normal"/>
    <w:rsid w:val="00633995"/>
    <w:pPr>
      <w:keepNext/>
      <w:numPr>
        <w:numId w:val="7"/>
      </w:numPr>
      <w:spacing w:before="240"/>
    </w:pPr>
    <w:rPr>
      <w:rFonts w:eastAsia="Times New Roman"/>
      <w:b/>
      <w:sz w:val="32"/>
    </w:rPr>
  </w:style>
  <w:style w:type="paragraph" w:customStyle="1" w:styleId="Heading2-noTOC">
    <w:name w:val="Heading 2-no TOC"/>
    <w:basedOn w:val="Normal"/>
    <w:next w:val="Normal"/>
    <w:rsid w:val="00633995"/>
    <w:pPr>
      <w:keepNext/>
      <w:numPr>
        <w:ilvl w:val="1"/>
        <w:numId w:val="7"/>
      </w:numPr>
      <w:spacing w:before="240"/>
    </w:pPr>
    <w:rPr>
      <w:rFonts w:eastAsia="Times New Roman"/>
      <w:b/>
      <w:spacing w:val="10"/>
      <w:sz w:val="28"/>
    </w:rPr>
  </w:style>
  <w:style w:type="paragraph" w:customStyle="1" w:styleId="Heading3-noTOC">
    <w:name w:val="Heading 3-no TOC"/>
    <w:basedOn w:val="Normal"/>
    <w:next w:val="Normal"/>
    <w:rsid w:val="00633995"/>
    <w:pPr>
      <w:keepNext/>
      <w:numPr>
        <w:ilvl w:val="2"/>
        <w:numId w:val="7"/>
      </w:numPr>
      <w:spacing w:before="240"/>
    </w:pPr>
    <w:rPr>
      <w:rFonts w:eastAsia="Times New Roman"/>
      <w:b/>
      <w:sz w:val="24"/>
    </w:rPr>
  </w:style>
  <w:style w:type="paragraph" w:customStyle="1" w:styleId="Heading4-noTOC">
    <w:name w:val="Heading 4-no TOC"/>
    <w:basedOn w:val="Normal"/>
    <w:next w:val="Normal"/>
    <w:rsid w:val="00633995"/>
    <w:pPr>
      <w:keepNext/>
      <w:numPr>
        <w:ilvl w:val="3"/>
        <w:numId w:val="7"/>
      </w:numPr>
      <w:spacing w:before="240"/>
    </w:pPr>
    <w:rPr>
      <w:rFonts w:eastAsia="Times New Roman"/>
      <w:b/>
      <w:i/>
      <w:sz w:val="24"/>
    </w:rPr>
  </w:style>
  <w:style w:type="paragraph" w:customStyle="1" w:styleId="Heading5-noTOC">
    <w:name w:val="Heading 5-no TOC"/>
    <w:basedOn w:val="Normal"/>
    <w:next w:val="Normal"/>
    <w:semiHidden/>
    <w:rsid w:val="00633995"/>
    <w:pPr>
      <w:keepNext/>
      <w:numPr>
        <w:ilvl w:val="4"/>
        <w:numId w:val="7"/>
      </w:numPr>
      <w:spacing w:before="240"/>
    </w:pPr>
    <w:rPr>
      <w:rFonts w:eastAsia="Times New Roman"/>
      <w:b/>
      <w:i/>
      <w:sz w:val="24"/>
      <w:u w:val="single"/>
    </w:rPr>
  </w:style>
  <w:style w:type="paragraph" w:customStyle="1" w:styleId="Heading6-noTOC">
    <w:name w:val="Heading 6-no TOC"/>
    <w:basedOn w:val="Normal"/>
    <w:next w:val="Normal"/>
    <w:semiHidden/>
    <w:rsid w:val="00633995"/>
    <w:pPr>
      <w:keepNext/>
      <w:numPr>
        <w:ilvl w:val="5"/>
        <w:numId w:val="7"/>
      </w:numPr>
      <w:spacing w:before="240"/>
    </w:pPr>
    <w:rPr>
      <w:rFonts w:eastAsia="Times New Roman"/>
      <w:sz w:val="24"/>
    </w:rPr>
  </w:style>
  <w:style w:type="paragraph" w:customStyle="1" w:styleId="Heading7-noTOC">
    <w:name w:val="Heading 7-no TOC"/>
    <w:basedOn w:val="Normal"/>
    <w:next w:val="Normal"/>
    <w:semiHidden/>
    <w:rsid w:val="00633995"/>
    <w:pPr>
      <w:keepNext/>
      <w:numPr>
        <w:ilvl w:val="6"/>
        <w:numId w:val="7"/>
      </w:numPr>
      <w:spacing w:before="240"/>
    </w:pPr>
    <w:rPr>
      <w:rFonts w:eastAsia="Times New Roman"/>
      <w:i/>
    </w:rPr>
  </w:style>
  <w:style w:type="paragraph" w:customStyle="1" w:styleId="Heading8-noTOC">
    <w:name w:val="Heading 8-no TOC"/>
    <w:basedOn w:val="Normal"/>
    <w:next w:val="Normal"/>
    <w:semiHidden/>
    <w:rsid w:val="00633995"/>
    <w:pPr>
      <w:keepNext/>
      <w:numPr>
        <w:ilvl w:val="7"/>
        <w:numId w:val="7"/>
      </w:numPr>
      <w:spacing w:before="240"/>
    </w:pPr>
    <w:rPr>
      <w:rFonts w:eastAsia="Times New Roman"/>
      <w:i/>
      <w:sz w:val="24"/>
      <w:u w:val="single"/>
    </w:rPr>
  </w:style>
  <w:style w:type="paragraph" w:customStyle="1" w:styleId="Heading9-noTOC">
    <w:name w:val="Heading 9-no TOC"/>
    <w:basedOn w:val="Normal"/>
    <w:next w:val="Normal"/>
    <w:semiHidden/>
    <w:rsid w:val="00633995"/>
    <w:pPr>
      <w:keepNext/>
      <w:numPr>
        <w:ilvl w:val="8"/>
        <w:numId w:val="7"/>
      </w:numPr>
      <w:spacing w:before="240"/>
    </w:pPr>
    <w:rPr>
      <w:rFonts w:eastAsia="Times New Roman"/>
      <w:b/>
    </w:rPr>
  </w:style>
  <w:style w:type="numbering" w:customStyle="1" w:styleId="Headings-noTOC">
    <w:name w:val="Headings-no TOC"/>
    <w:basedOn w:val="NoList"/>
    <w:rsid w:val="00633995"/>
    <w:pPr>
      <w:numPr>
        <w:numId w:val="7"/>
      </w:numPr>
    </w:pPr>
  </w:style>
  <w:style w:type="character" w:customStyle="1" w:styleId="Num-Heading1Char">
    <w:name w:val="Num-Heading 1 Char"/>
    <w:basedOn w:val="DefaultParagraphFont"/>
    <w:link w:val="Num-Heading1"/>
    <w:rsid w:val="00633995"/>
    <w:rPr>
      <w:rFonts w:ascii="Arial" w:eastAsia="MS Mincho" w:hAnsi="Arial" w:cs="Arial"/>
      <w:b/>
      <w:bCs/>
      <w:sz w:val="32"/>
      <w:szCs w:val="32"/>
    </w:rPr>
  </w:style>
  <w:style w:type="paragraph" w:customStyle="1" w:styleId="SectionDivider">
    <w:name w:val="Section Divider"/>
    <w:basedOn w:val="Heading1"/>
    <w:link w:val="SectionDividerChar"/>
    <w:rsid w:val="00D53495"/>
    <w:pPr>
      <w:keepLines/>
      <w:spacing w:before="2840" w:after="0"/>
      <w:outlineLvl w:val="9"/>
    </w:pPr>
    <w:rPr>
      <w:rFonts w:eastAsia="Times New Roman"/>
      <w:snapToGrid w:val="0"/>
      <w:szCs w:val="32"/>
    </w:rPr>
  </w:style>
  <w:style w:type="character" w:customStyle="1" w:styleId="SectionDividerChar">
    <w:name w:val="Section Divider Char"/>
    <w:basedOn w:val="DefaultParagraphFont"/>
    <w:link w:val="SectionDivider"/>
    <w:rsid w:val="00D53495"/>
    <w:rPr>
      <w:rFonts w:ascii="Arial" w:hAnsi="Arial" w:cs="Arial"/>
      <w:b/>
      <w:snapToGrid w:val="0"/>
      <w:sz w:val="32"/>
      <w:szCs w:val="32"/>
    </w:rPr>
  </w:style>
  <w:style w:type="paragraph" w:styleId="ListBullet2">
    <w:name w:val="List Bullet 2"/>
    <w:basedOn w:val="Normal"/>
    <w:locked/>
    <w:rsid w:val="00D53495"/>
    <w:pPr>
      <w:numPr>
        <w:numId w:val="9"/>
      </w:numPr>
      <w:spacing w:after="0"/>
    </w:pPr>
    <w:rPr>
      <w:rFonts w:eastAsia="Times New Roman" w:cs="Times New Roman"/>
      <w:sz w:val="24"/>
      <w:szCs w:val="24"/>
    </w:rPr>
  </w:style>
  <w:style w:type="paragraph" w:styleId="TOC4">
    <w:name w:val="toc 4"/>
    <w:basedOn w:val="Normal"/>
    <w:next w:val="Normal"/>
    <w:autoRedefine/>
    <w:uiPriority w:val="39"/>
    <w:unhideWhenUsed/>
    <w:locked/>
    <w:rsid w:val="00767B3F"/>
    <w:pPr>
      <w:spacing w:after="100" w:line="276" w:lineRule="auto"/>
      <w:ind w:left="660"/>
    </w:pPr>
    <w:rPr>
      <w:rFonts w:asciiTheme="minorHAnsi" w:eastAsiaTheme="minorEastAsia" w:hAnsiTheme="minorHAnsi" w:cstheme="minorBidi"/>
    </w:rPr>
  </w:style>
  <w:style w:type="paragraph" w:styleId="TOC5">
    <w:name w:val="toc 5"/>
    <w:basedOn w:val="Normal"/>
    <w:next w:val="Normal"/>
    <w:autoRedefine/>
    <w:uiPriority w:val="39"/>
    <w:unhideWhenUsed/>
    <w:locked/>
    <w:rsid w:val="00767B3F"/>
    <w:pPr>
      <w:spacing w:after="100" w:line="276" w:lineRule="auto"/>
      <w:ind w:left="880"/>
    </w:pPr>
    <w:rPr>
      <w:rFonts w:asciiTheme="minorHAnsi" w:eastAsiaTheme="minorEastAsia" w:hAnsiTheme="minorHAnsi" w:cstheme="minorBidi"/>
    </w:rPr>
  </w:style>
  <w:style w:type="paragraph" w:styleId="TOC6">
    <w:name w:val="toc 6"/>
    <w:basedOn w:val="Normal"/>
    <w:next w:val="Normal"/>
    <w:autoRedefine/>
    <w:uiPriority w:val="39"/>
    <w:unhideWhenUsed/>
    <w:locked/>
    <w:rsid w:val="00767B3F"/>
    <w:pPr>
      <w:spacing w:after="100" w:line="276" w:lineRule="auto"/>
      <w:ind w:left="1100"/>
    </w:pPr>
    <w:rPr>
      <w:rFonts w:asciiTheme="minorHAnsi" w:eastAsiaTheme="minorEastAsia" w:hAnsiTheme="minorHAnsi" w:cstheme="minorBidi"/>
    </w:rPr>
  </w:style>
  <w:style w:type="paragraph" w:styleId="TOC7">
    <w:name w:val="toc 7"/>
    <w:basedOn w:val="Normal"/>
    <w:next w:val="Normal"/>
    <w:autoRedefine/>
    <w:uiPriority w:val="39"/>
    <w:unhideWhenUsed/>
    <w:locked/>
    <w:rsid w:val="00767B3F"/>
    <w:pPr>
      <w:spacing w:after="100" w:line="276" w:lineRule="auto"/>
      <w:ind w:left="1320"/>
    </w:pPr>
    <w:rPr>
      <w:rFonts w:asciiTheme="minorHAnsi" w:eastAsiaTheme="minorEastAsia" w:hAnsiTheme="minorHAnsi" w:cstheme="minorBidi"/>
    </w:rPr>
  </w:style>
  <w:style w:type="paragraph" w:styleId="TOC8">
    <w:name w:val="toc 8"/>
    <w:basedOn w:val="Normal"/>
    <w:next w:val="Normal"/>
    <w:autoRedefine/>
    <w:uiPriority w:val="39"/>
    <w:unhideWhenUsed/>
    <w:locked/>
    <w:rsid w:val="00767B3F"/>
    <w:pPr>
      <w:spacing w:after="100" w:line="276" w:lineRule="auto"/>
      <w:ind w:left="1540"/>
    </w:pPr>
    <w:rPr>
      <w:rFonts w:asciiTheme="minorHAnsi" w:eastAsiaTheme="minorEastAsia" w:hAnsiTheme="minorHAnsi" w:cstheme="minorBidi"/>
    </w:rPr>
  </w:style>
  <w:style w:type="paragraph" w:styleId="TOC9">
    <w:name w:val="toc 9"/>
    <w:basedOn w:val="Normal"/>
    <w:next w:val="Normal"/>
    <w:autoRedefine/>
    <w:uiPriority w:val="39"/>
    <w:unhideWhenUsed/>
    <w:locked/>
    <w:rsid w:val="00767B3F"/>
    <w:pPr>
      <w:spacing w:after="100" w:line="276" w:lineRule="auto"/>
      <w:ind w:left="1760"/>
    </w:pPr>
    <w:rPr>
      <w:rFonts w:asciiTheme="minorHAnsi" w:eastAsiaTheme="minorEastAsia" w:hAnsiTheme="minorHAnsi" w:cstheme="minorBidi"/>
    </w:rPr>
  </w:style>
  <w:style w:type="paragraph" w:styleId="Caption">
    <w:name w:val="caption"/>
    <w:basedOn w:val="Normal"/>
    <w:next w:val="Normal"/>
    <w:unhideWhenUsed/>
    <w:qFormat/>
    <w:locked/>
    <w:rsid w:val="00FE2AD7"/>
    <w:pPr>
      <w:spacing w:after="200"/>
    </w:pPr>
    <w:rPr>
      <w:b/>
      <w:bCs/>
      <w:color w:val="4F81BD" w:themeColor="accent1"/>
      <w:sz w:val="18"/>
      <w:szCs w:val="18"/>
    </w:rPr>
  </w:style>
  <w:style w:type="paragraph" w:styleId="TableofFigures">
    <w:name w:val="table of figures"/>
    <w:basedOn w:val="Normal"/>
    <w:next w:val="Normal"/>
    <w:uiPriority w:val="99"/>
    <w:unhideWhenUsed/>
    <w:locked/>
    <w:rsid w:val="00FE2AD7"/>
    <w:pPr>
      <w:spacing w:after="0"/>
    </w:pPr>
  </w:style>
  <w:style w:type="character" w:customStyle="1" w:styleId="bullet1Char">
    <w:name w:val="bullet 1 Char"/>
    <w:basedOn w:val="DefaultParagraphFont"/>
    <w:link w:val="bullet1"/>
    <w:rsid w:val="00E6703A"/>
    <w:rPr>
      <w:rFonts w:ascii="Arial" w:hAnsi="Arial"/>
      <w:sz w:val="22"/>
    </w:rPr>
  </w:style>
  <w:style w:type="paragraph" w:customStyle="1" w:styleId="TableNumberedList">
    <w:name w:val="Table Numbered List"/>
    <w:basedOn w:val="Normal"/>
    <w:next w:val="Normal"/>
    <w:link w:val="TableNumberedListChar"/>
    <w:rsid w:val="00EB0F70"/>
    <w:pPr>
      <w:keepNext/>
      <w:numPr>
        <w:numId w:val="15"/>
      </w:numPr>
      <w:spacing w:before="120"/>
    </w:pPr>
    <w:rPr>
      <w:rFonts w:eastAsia="Times New Roman"/>
      <w:b/>
      <w:sz w:val="20"/>
    </w:rPr>
  </w:style>
  <w:style w:type="character" w:customStyle="1" w:styleId="TableNumberedListChar">
    <w:name w:val="Table Numbered List Char"/>
    <w:basedOn w:val="DefaultParagraphFont"/>
    <w:link w:val="TableNumberedList"/>
    <w:rsid w:val="00EB0F70"/>
    <w:rPr>
      <w:rFonts w:ascii="Arial" w:hAnsi="Arial" w:cs="Arial"/>
      <w:b/>
      <w:szCs w:val="22"/>
    </w:rPr>
  </w:style>
  <w:style w:type="paragraph" w:customStyle="1" w:styleId="TableBullet1">
    <w:name w:val="Table Bullet1"/>
    <w:basedOn w:val="Normal"/>
    <w:link w:val="TableBullet1Char"/>
    <w:rsid w:val="004E2D62"/>
    <w:pPr>
      <w:numPr>
        <w:numId w:val="16"/>
      </w:numPr>
      <w:spacing w:before="40" w:after="40"/>
    </w:pPr>
    <w:rPr>
      <w:rFonts w:eastAsia="Times New Roman"/>
      <w:sz w:val="20"/>
    </w:rPr>
  </w:style>
  <w:style w:type="paragraph" w:customStyle="1" w:styleId="TableBullet3">
    <w:name w:val="Table Bullet3"/>
    <w:basedOn w:val="Normal"/>
    <w:rsid w:val="004E2D62"/>
    <w:pPr>
      <w:numPr>
        <w:ilvl w:val="4"/>
        <w:numId w:val="16"/>
      </w:numPr>
      <w:spacing w:before="40" w:after="40"/>
    </w:pPr>
    <w:rPr>
      <w:rFonts w:eastAsia="Times New Roman"/>
      <w:sz w:val="20"/>
    </w:rPr>
  </w:style>
  <w:style w:type="paragraph" w:customStyle="1" w:styleId="TableBullet4">
    <w:name w:val="Table Bullet4"/>
    <w:basedOn w:val="Normal"/>
    <w:rsid w:val="004E2D62"/>
    <w:pPr>
      <w:numPr>
        <w:ilvl w:val="6"/>
        <w:numId w:val="16"/>
      </w:numPr>
      <w:spacing w:before="40" w:after="40"/>
    </w:pPr>
    <w:rPr>
      <w:rFonts w:eastAsia="Times New Roman"/>
      <w:sz w:val="20"/>
    </w:rPr>
  </w:style>
  <w:style w:type="paragraph" w:customStyle="1" w:styleId="TableBullet2">
    <w:name w:val="Table Bullet2"/>
    <w:basedOn w:val="Normal"/>
    <w:rsid w:val="004E2D62"/>
    <w:pPr>
      <w:numPr>
        <w:ilvl w:val="2"/>
        <w:numId w:val="16"/>
      </w:numPr>
      <w:spacing w:before="40" w:after="40"/>
    </w:pPr>
    <w:rPr>
      <w:rFonts w:eastAsia="Times New Roman"/>
      <w:sz w:val="20"/>
    </w:rPr>
  </w:style>
  <w:style w:type="paragraph" w:customStyle="1" w:styleId="NumberedList">
    <w:name w:val="Numbered List"/>
    <w:basedOn w:val="Normal"/>
    <w:rsid w:val="004E2D62"/>
    <w:pPr>
      <w:numPr>
        <w:numId w:val="17"/>
      </w:numPr>
    </w:pPr>
    <w:rPr>
      <w:rFonts w:cs="Times New Roman"/>
      <w:szCs w:val="20"/>
    </w:rPr>
  </w:style>
  <w:style w:type="paragraph" w:customStyle="1" w:styleId="TableBullet1indent">
    <w:name w:val="Table Bullet1 indent"/>
    <w:basedOn w:val="Normal"/>
    <w:rsid w:val="004E2D62"/>
    <w:pPr>
      <w:numPr>
        <w:ilvl w:val="1"/>
        <w:numId w:val="16"/>
      </w:numPr>
      <w:spacing w:before="40" w:after="40"/>
    </w:pPr>
    <w:rPr>
      <w:rFonts w:eastAsia="Times New Roman"/>
      <w:sz w:val="20"/>
    </w:rPr>
  </w:style>
  <w:style w:type="paragraph" w:customStyle="1" w:styleId="TableBullet2indent">
    <w:name w:val="Table Bullet2 indent"/>
    <w:basedOn w:val="Normal"/>
    <w:rsid w:val="004E2D62"/>
    <w:pPr>
      <w:numPr>
        <w:ilvl w:val="3"/>
        <w:numId w:val="16"/>
      </w:numPr>
      <w:spacing w:before="40" w:after="40"/>
    </w:pPr>
    <w:rPr>
      <w:rFonts w:eastAsia="Times New Roman"/>
      <w:sz w:val="20"/>
    </w:rPr>
  </w:style>
  <w:style w:type="paragraph" w:customStyle="1" w:styleId="TableBullet3indent">
    <w:name w:val="Table Bullet3 indent"/>
    <w:basedOn w:val="Normal"/>
    <w:rsid w:val="004E2D62"/>
    <w:pPr>
      <w:numPr>
        <w:ilvl w:val="5"/>
        <w:numId w:val="16"/>
      </w:numPr>
      <w:spacing w:before="40" w:after="40"/>
    </w:pPr>
    <w:rPr>
      <w:rFonts w:eastAsia="Times New Roman"/>
      <w:sz w:val="20"/>
    </w:rPr>
  </w:style>
  <w:style w:type="paragraph" w:customStyle="1" w:styleId="TableBullet4indent">
    <w:name w:val="Table Bullet4 indent"/>
    <w:basedOn w:val="Normal"/>
    <w:rsid w:val="004E2D62"/>
    <w:pPr>
      <w:numPr>
        <w:ilvl w:val="7"/>
        <w:numId w:val="16"/>
      </w:numPr>
      <w:spacing w:before="40" w:after="40"/>
    </w:pPr>
    <w:rPr>
      <w:rFonts w:eastAsia="Times New Roman"/>
      <w:sz w:val="20"/>
    </w:rPr>
  </w:style>
  <w:style w:type="paragraph" w:customStyle="1" w:styleId="TableBullet5">
    <w:name w:val="Table Bullet5"/>
    <w:basedOn w:val="Normal"/>
    <w:rsid w:val="004E2D62"/>
    <w:pPr>
      <w:numPr>
        <w:ilvl w:val="8"/>
        <w:numId w:val="16"/>
      </w:numPr>
      <w:spacing w:before="40" w:after="40"/>
    </w:pPr>
    <w:rPr>
      <w:rFonts w:eastAsia="Times New Roman"/>
      <w:sz w:val="20"/>
    </w:rPr>
  </w:style>
  <w:style w:type="numbering" w:customStyle="1" w:styleId="TableBullets">
    <w:name w:val="Table Bullets"/>
    <w:basedOn w:val="NoList"/>
    <w:semiHidden/>
    <w:rsid w:val="004E2D62"/>
    <w:pPr>
      <w:numPr>
        <w:numId w:val="16"/>
      </w:numPr>
    </w:pPr>
  </w:style>
  <w:style w:type="paragraph" w:customStyle="1" w:styleId="TableText">
    <w:name w:val="Table Text"/>
    <w:aliases w:val="table text,tt"/>
    <w:basedOn w:val="Normal"/>
    <w:link w:val="TableTextChar"/>
    <w:rsid w:val="004E2D62"/>
    <w:pPr>
      <w:spacing w:before="40" w:after="40"/>
    </w:pPr>
    <w:rPr>
      <w:rFonts w:eastAsia="Times New Roman"/>
      <w:sz w:val="20"/>
    </w:rPr>
  </w:style>
  <w:style w:type="character" w:customStyle="1" w:styleId="TableTextChar">
    <w:name w:val="Table Text Char"/>
    <w:aliases w:val="table text Char,tt Char"/>
    <w:basedOn w:val="DefaultParagraphFont"/>
    <w:link w:val="TableText"/>
    <w:rsid w:val="004E2D62"/>
    <w:rPr>
      <w:rFonts w:ascii="Arial" w:hAnsi="Arial" w:cs="Arial"/>
      <w:szCs w:val="22"/>
    </w:rPr>
  </w:style>
  <w:style w:type="paragraph" w:customStyle="1" w:styleId="Default">
    <w:name w:val="Default"/>
    <w:rsid w:val="002252AA"/>
    <w:pPr>
      <w:autoSpaceDE w:val="0"/>
      <w:autoSpaceDN w:val="0"/>
      <w:adjustRightInd w:val="0"/>
    </w:pPr>
    <w:rPr>
      <w:rFonts w:ascii="Calibri" w:hAnsi="Calibri" w:cs="Calibri"/>
      <w:color w:val="000000"/>
      <w:sz w:val="24"/>
      <w:szCs w:val="24"/>
    </w:rPr>
  </w:style>
  <w:style w:type="character" w:customStyle="1" w:styleId="TableBullet1Char">
    <w:name w:val="Table Bullet1 Char"/>
    <w:basedOn w:val="DefaultParagraphFont"/>
    <w:link w:val="TableBullet1"/>
    <w:rsid w:val="0008633C"/>
    <w:rPr>
      <w:rFonts w:ascii="Arial" w:hAnsi="Arial" w:cs="Arial"/>
      <w:szCs w:val="22"/>
    </w:rPr>
  </w:style>
  <w:style w:type="numbering" w:customStyle="1" w:styleId="CurrentList1">
    <w:name w:val="Current List1"/>
    <w:uiPriority w:val="99"/>
    <w:rsid w:val="009514F8"/>
    <w:pPr>
      <w:numPr>
        <w:numId w:val="48"/>
      </w:numPr>
    </w:pPr>
  </w:style>
  <w:style w:type="paragraph" w:styleId="Revision">
    <w:name w:val="Revision"/>
    <w:hidden/>
    <w:uiPriority w:val="99"/>
    <w:semiHidden/>
    <w:rsid w:val="0032729F"/>
    <w:rPr>
      <w:rFonts w:ascii="Arial" w:eastAsia="MS Mincho" w:hAnsi="Arial" w:cs="Arial"/>
      <w:sz w:val="22"/>
      <w:szCs w:val="22"/>
    </w:rPr>
  </w:style>
  <w:style w:type="character" w:styleId="Mention">
    <w:name w:val="Mention"/>
    <w:basedOn w:val="DefaultParagraphFont"/>
    <w:uiPriority w:val="99"/>
    <w:unhideWhenUsed/>
    <w:rsid w:val="00C6003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669264">
      <w:bodyDiv w:val="1"/>
      <w:marLeft w:val="0"/>
      <w:marRight w:val="0"/>
      <w:marTop w:val="0"/>
      <w:marBottom w:val="0"/>
      <w:divBdr>
        <w:top w:val="none" w:sz="0" w:space="0" w:color="auto"/>
        <w:left w:val="none" w:sz="0" w:space="0" w:color="auto"/>
        <w:bottom w:val="none" w:sz="0" w:space="0" w:color="auto"/>
        <w:right w:val="none" w:sz="0" w:space="0" w:color="auto"/>
      </w:divBdr>
      <w:divsChild>
        <w:div w:id="1652713550">
          <w:marLeft w:val="360"/>
          <w:marRight w:val="0"/>
          <w:marTop w:val="115"/>
          <w:marBottom w:val="38"/>
          <w:divBdr>
            <w:top w:val="none" w:sz="0" w:space="0" w:color="auto"/>
            <w:left w:val="none" w:sz="0" w:space="0" w:color="auto"/>
            <w:bottom w:val="none" w:sz="0" w:space="0" w:color="auto"/>
            <w:right w:val="none" w:sz="0" w:space="0" w:color="auto"/>
          </w:divBdr>
        </w:div>
        <w:div w:id="444270820">
          <w:marLeft w:val="360"/>
          <w:marRight w:val="0"/>
          <w:marTop w:val="115"/>
          <w:marBottom w:val="38"/>
          <w:divBdr>
            <w:top w:val="none" w:sz="0" w:space="0" w:color="auto"/>
            <w:left w:val="none" w:sz="0" w:space="0" w:color="auto"/>
            <w:bottom w:val="none" w:sz="0" w:space="0" w:color="auto"/>
            <w:right w:val="none" w:sz="0" w:space="0" w:color="auto"/>
          </w:divBdr>
        </w:div>
        <w:div w:id="279650126">
          <w:marLeft w:val="360"/>
          <w:marRight w:val="0"/>
          <w:marTop w:val="115"/>
          <w:marBottom w:val="38"/>
          <w:divBdr>
            <w:top w:val="none" w:sz="0" w:space="0" w:color="auto"/>
            <w:left w:val="none" w:sz="0" w:space="0" w:color="auto"/>
            <w:bottom w:val="none" w:sz="0" w:space="0" w:color="auto"/>
            <w:right w:val="none" w:sz="0" w:space="0" w:color="auto"/>
          </w:divBdr>
        </w:div>
      </w:divsChild>
    </w:div>
    <w:div w:id="311760052">
      <w:bodyDiv w:val="1"/>
      <w:marLeft w:val="0"/>
      <w:marRight w:val="0"/>
      <w:marTop w:val="0"/>
      <w:marBottom w:val="0"/>
      <w:divBdr>
        <w:top w:val="none" w:sz="0" w:space="0" w:color="auto"/>
        <w:left w:val="none" w:sz="0" w:space="0" w:color="auto"/>
        <w:bottom w:val="none" w:sz="0" w:space="0" w:color="auto"/>
        <w:right w:val="none" w:sz="0" w:space="0" w:color="auto"/>
      </w:divBdr>
    </w:div>
    <w:div w:id="368116780">
      <w:bodyDiv w:val="1"/>
      <w:marLeft w:val="0"/>
      <w:marRight w:val="0"/>
      <w:marTop w:val="0"/>
      <w:marBottom w:val="0"/>
      <w:divBdr>
        <w:top w:val="none" w:sz="0" w:space="0" w:color="auto"/>
        <w:left w:val="none" w:sz="0" w:space="0" w:color="auto"/>
        <w:bottom w:val="none" w:sz="0" w:space="0" w:color="auto"/>
        <w:right w:val="none" w:sz="0" w:space="0" w:color="auto"/>
      </w:divBdr>
      <w:divsChild>
        <w:div w:id="1191918196">
          <w:marLeft w:val="0"/>
          <w:marRight w:val="0"/>
          <w:marTop w:val="0"/>
          <w:marBottom w:val="0"/>
          <w:divBdr>
            <w:top w:val="none" w:sz="0" w:space="0" w:color="auto"/>
            <w:left w:val="none" w:sz="0" w:space="0" w:color="auto"/>
            <w:bottom w:val="none" w:sz="0" w:space="0" w:color="auto"/>
            <w:right w:val="none" w:sz="0" w:space="0" w:color="auto"/>
          </w:divBdr>
          <w:divsChild>
            <w:div w:id="554707549">
              <w:marLeft w:val="0"/>
              <w:marRight w:val="0"/>
              <w:marTop w:val="0"/>
              <w:marBottom w:val="0"/>
              <w:divBdr>
                <w:top w:val="none" w:sz="0" w:space="0" w:color="auto"/>
                <w:left w:val="none" w:sz="0" w:space="0" w:color="auto"/>
                <w:bottom w:val="none" w:sz="0" w:space="0" w:color="auto"/>
                <w:right w:val="none" w:sz="0" w:space="0" w:color="auto"/>
              </w:divBdr>
              <w:divsChild>
                <w:div w:id="79799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089074">
      <w:bodyDiv w:val="1"/>
      <w:marLeft w:val="0"/>
      <w:marRight w:val="0"/>
      <w:marTop w:val="0"/>
      <w:marBottom w:val="0"/>
      <w:divBdr>
        <w:top w:val="none" w:sz="0" w:space="0" w:color="auto"/>
        <w:left w:val="none" w:sz="0" w:space="0" w:color="auto"/>
        <w:bottom w:val="none" w:sz="0" w:space="0" w:color="auto"/>
        <w:right w:val="none" w:sz="0" w:space="0" w:color="auto"/>
      </w:divBdr>
      <w:divsChild>
        <w:div w:id="1574002415">
          <w:marLeft w:val="360"/>
          <w:marRight w:val="0"/>
          <w:marTop w:val="0"/>
          <w:marBottom w:val="34"/>
          <w:divBdr>
            <w:top w:val="none" w:sz="0" w:space="0" w:color="auto"/>
            <w:left w:val="none" w:sz="0" w:space="0" w:color="auto"/>
            <w:bottom w:val="none" w:sz="0" w:space="0" w:color="auto"/>
            <w:right w:val="none" w:sz="0" w:space="0" w:color="auto"/>
          </w:divBdr>
        </w:div>
        <w:div w:id="178197949">
          <w:marLeft w:val="360"/>
          <w:marRight w:val="0"/>
          <w:marTop w:val="0"/>
          <w:marBottom w:val="34"/>
          <w:divBdr>
            <w:top w:val="none" w:sz="0" w:space="0" w:color="auto"/>
            <w:left w:val="none" w:sz="0" w:space="0" w:color="auto"/>
            <w:bottom w:val="none" w:sz="0" w:space="0" w:color="auto"/>
            <w:right w:val="none" w:sz="0" w:space="0" w:color="auto"/>
          </w:divBdr>
        </w:div>
        <w:div w:id="2033603037">
          <w:marLeft w:val="360"/>
          <w:marRight w:val="0"/>
          <w:marTop w:val="0"/>
          <w:marBottom w:val="34"/>
          <w:divBdr>
            <w:top w:val="none" w:sz="0" w:space="0" w:color="auto"/>
            <w:left w:val="none" w:sz="0" w:space="0" w:color="auto"/>
            <w:bottom w:val="none" w:sz="0" w:space="0" w:color="auto"/>
            <w:right w:val="none" w:sz="0" w:space="0" w:color="auto"/>
          </w:divBdr>
        </w:div>
        <w:div w:id="783231176">
          <w:marLeft w:val="360"/>
          <w:marRight w:val="0"/>
          <w:marTop w:val="0"/>
          <w:marBottom w:val="34"/>
          <w:divBdr>
            <w:top w:val="none" w:sz="0" w:space="0" w:color="auto"/>
            <w:left w:val="none" w:sz="0" w:space="0" w:color="auto"/>
            <w:bottom w:val="none" w:sz="0" w:space="0" w:color="auto"/>
            <w:right w:val="none" w:sz="0" w:space="0" w:color="auto"/>
          </w:divBdr>
        </w:div>
        <w:div w:id="499660792">
          <w:marLeft w:val="360"/>
          <w:marRight w:val="0"/>
          <w:marTop w:val="0"/>
          <w:marBottom w:val="34"/>
          <w:divBdr>
            <w:top w:val="none" w:sz="0" w:space="0" w:color="auto"/>
            <w:left w:val="none" w:sz="0" w:space="0" w:color="auto"/>
            <w:bottom w:val="none" w:sz="0" w:space="0" w:color="auto"/>
            <w:right w:val="none" w:sz="0" w:space="0" w:color="auto"/>
          </w:divBdr>
        </w:div>
        <w:div w:id="1000736238">
          <w:marLeft w:val="360"/>
          <w:marRight w:val="0"/>
          <w:marTop w:val="0"/>
          <w:marBottom w:val="34"/>
          <w:divBdr>
            <w:top w:val="none" w:sz="0" w:space="0" w:color="auto"/>
            <w:left w:val="none" w:sz="0" w:space="0" w:color="auto"/>
            <w:bottom w:val="none" w:sz="0" w:space="0" w:color="auto"/>
            <w:right w:val="none" w:sz="0" w:space="0" w:color="auto"/>
          </w:divBdr>
        </w:div>
        <w:div w:id="212234124">
          <w:marLeft w:val="360"/>
          <w:marRight w:val="0"/>
          <w:marTop w:val="0"/>
          <w:marBottom w:val="34"/>
          <w:divBdr>
            <w:top w:val="none" w:sz="0" w:space="0" w:color="auto"/>
            <w:left w:val="none" w:sz="0" w:space="0" w:color="auto"/>
            <w:bottom w:val="none" w:sz="0" w:space="0" w:color="auto"/>
            <w:right w:val="none" w:sz="0" w:space="0" w:color="auto"/>
          </w:divBdr>
        </w:div>
        <w:div w:id="1864707579">
          <w:marLeft w:val="360"/>
          <w:marRight w:val="0"/>
          <w:marTop w:val="0"/>
          <w:marBottom w:val="34"/>
          <w:divBdr>
            <w:top w:val="none" w:sz="0" w:space="0" w:color="auto"/>
            <w:left w:val="none" w:sz="0" w:space="0" w:color="auto"/>
            <w:bottom w:val="none" w:sz="0" w:space="0" w:color="auto"/>
            <w:right w:val="none" w:sz="0" w:space="0" w:color="auto"/>
          </w:divBdr>
        </w:div>
        <w:div w:id="168909796">
          <w:marLeft w:val="360"/>
          <w:marRight w:val="0"/>
          <w:marTop w:val="0"/>
          <w:marBottom w:val="34"/>
          <w:divBdr>
            <w:top w:val="none" w:sz="0" w:space="0" w:color="auto"/>
            <w:left w:val="none" w:sz="0" w:space="0" w:color="auto"/>
            <w:bottom w:val="none" w:sz="0" w:space="0" w:color="auto"/>
            <w:right w:val="none" w:sz="0" w:space="0" w:color="auto"/>
          </w:divBdr>
        </w:div>
        <w:div w:id="1568493857">
          <w:marLeft w:val="360"/>
          <w:marRight w:val="0"/>
          <w:marTop w:val="0"/>
          <w:marBottom w:val="34"/>
          <w:divBdr>
            <w:top w:val="none" w:sz="0" w:space="0" w:color="auto"/>
            <w:left w:val="none" w:sz="0" w:space="0" w:color="auto"/>
            <w:bottom w:val="none" w:sz="0" w:space="0" w:color="auto"/>
            <w:right w:val="none" w:sz="0" w:space="0" w:color="auto"/>
          </w:divBdr>
        </w:div>
        <w:div w:id="83114796">
          <w:marLeft w:val="360"/>
          <w:marRight w:val="0"/>
          <w:marTop w:val="0"/>
          <w:marBottom w:val="34"/>
          <w:divBdr>
            <w:top w:val="none" w:sz="0" w:space="0" w:color="auto"/>
            <w:left w:val="none" w:sz="0" w:space="0" w:color="auto"/>
            <w:bottom w:val="none" w:sz="0" w:space="0" w:color="auto"/>
            <w:right w:val="none" w:sz="0" w:space="0" w:color="auto"/>
          </w:divBdr>
        </w:div>
      </w:divsChild>
    </w:div>
    <w:div w:id="463933262">
      <w:bodyDiv w:val="1"/>
      <w:marLeft w:val="0"/>
      <w:marRight w:val="0"/>
      <w:marTop w:val="0"/>
      <w:marBottom w:val="0"/>
      <w:divBdr>
        <w:top w:val="none" w:sz="0" w:space="0" w:color="auto"/>
        <w:left w:val="none" w:sz="0" w:space="0" w:color="auto"/>
        <w:bottom w:val="none" w:sz="0" w:space="0" w:color="auto"/>
        <w:right w:val="none" w:sz="0" w:space="0" w:color="auto"/>
      </w:divBdr>
      <w:divsChild>
        <w:div w:id="1302492022">
          <w:marLeft w:val="0"/>
          <w:marRight w:val="0"/>
          <w:marTop w:val="0"/>
          <w:marBottom w:val="0"/>
          <w:divBdr>
            <w:top w:val="none" w:sz="0" w:space="0" w:color="auto"/>
            <w:left w:val="none" w:sz="0" w:space="0" w:color="auto"/>
            <w:bottom w:val="none" w:sz="0" w:space="0" w:color="auto"/>
            <w:right w:val="none" w:sz="0" w:space="0" w:color="auto"/>
          </w:divBdr>
          <w:divsChild>
            <w:div w:id="310868038">
              <w:marLeft w:val="0"/>
              <w:marRight w:val="0"/>
              <w:marTop w:val="0"/>
              <w:marBottom w:val="0"/>
              <w:divBdr>
                <w:top w:val="none" w:sz="0" w:space="0" w:color="auto"/>
                <w:left w:val="none" w:sz="0" w:space="0" w:color="auto"/>
                <w:bottom w:val="none" w:sz="0" w:space="0" w:color="auto"/>
                <w:right w:val="none" w:sz="0" w:space="0" w:color="auto"/>
              </w:divBdr>
              <w:divsChild>
                <w:div w:id="158880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121441">
      <w:marLeft w:val="0"/>
      <w:marRight w:val="0"/>
      <w:marTop w:val="0"/>
      <w:marBottom w:val="0"/>
      <w:divBdr>
        <w:top w:val="none" w:sz="0" w:space="0" w:color="auto"/>
        <w:left w:val="none" w:sz="0" w:space="0" w:color="auto"/>
        <w:bottom w:val="none" w:sz="0" w:space="0" w:color="auto"/>
        <w:right w:val="none" w:sz="0" w:space="0" w:color="auto"/>
      </w:divBdr>
      <w:divsChild>
        <w:div w:id="500121703">
          <w:marLeft w:val="0"/>
          <w:marRight w:val="0"/>
          <w:marTop w:val="0"/>
          <w:marBottom w:val="0"/>
          <w:divBdr>
            <w:top w:val="none" w:sz="0" w:space="0" w:color="auto"/>
            <w:left w:val="none" w:sz="0" w:space="0" w:color="auto"/>
            <w:bottom w:val="none" w:sz="0" w:space="0" w:color="auto"/>
            <w:right w:val="none" w:sz="0" w:space="0" w:color="auto"/>
          </w:divBdr>
          <w:divsChild>
            <w:div w:id="500121451">
              <w:marLeft w:val="0"/>
              <w:marRight w:val="0"/>
              <w:marTop w:val="0"/>
              <w:marBottom w:val="0"/>
              <w:divBdr>
                <w:top w:val="none" w:sz="0" w:space="0" w:color="auto"/>
                <w:left w:val="none" w:sz="0" w:space="0" w:color="auto"/>
                <w:bottom w:val="none" w:sz="0" w:space="0" w:color="auto"/>
                <w:right w:val="none" w:sz="0" w:space="0" w:color="auto"/>
              </w:divBdr>
            </w:div>
            <w:div w:id="500121522">
              <w:marLeft w:val="0"/>
              <w:marRight w:val="0"/>
              <w:marTop w:val="0"/>
              <w:marBottom w:val="0"/>
              <w:divBdr>
                <w:top w:val="none" w:sz="0" w:space="0" w:color="auto"/>
                <w:left w:val="none" w:sz="0" w:space="0" w:color="auto"/>
                <w:bottom w:val="none" w:sz="0" w:space="0" w:color="auto"/>
                <w:right w:val="none" w:sz="0" w:space="0" w:color="auto"/>
              </w:divBdr>
            </w:div>
            <w:div w:id="500121574">
              <w:marLeft w:val="0"/>
              <w:marRight w:val="0"/>
              <w:marTop w:val="0"/>
              <w:marBottom w:val="0"/>
              <w:divBdr>
                <w:top w:val="none" w:sz="0" w:space="0" w:color="auto"/>
                <w:left w:val="none" w:sz="0" w:space="0" w:color="auto"/>
                <w:bottom w:val="none" w:sz="0" w:space="0" w:color="auto"/>
                <w:right w:val="none" w:sz="0" w:space="0" w:color="auto"/>
              </w:divBdr>
            </w:div>
            <w:div w:id="50012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43">
      <w:marLeft w:val="0"/>
      <w:marRight w:val="0"/>
      <w:marTop w:val="0"/>
      <w:marBottom w:val="0"/>
      <w:divBdr>
        <w:top w:val="none" w:sz="0" w:space="0" w:color="auto"/>
        <w:left w:val="none" w:sz="0" w:space="0" w:color="auto"/>
        <w:bottom w:val="none" w:sz="0" w:space="0" w:color="auto"/>
        <w:right w:val="none" w:sz="0" w:space="0" w:color="auto"/>
      </w:divBdr>
      <w:divsChild>
        <w:div w:id="500121610">
          <w:marLeft w:val="0"/>
          <w:marRight w:val="0"/>
          <w:marTop w:val="0"/>
          <w:marBottom w:val="0"/>
          <w:divBdr>
            <w:top w:val="none" w:sz="0" w:space="0" w:color="auto"/>
            <w:left w:val="none" w:sz="0" w:space="0" w:color="auto"/>
            <w:bottom w:val="none" w:sz="0" w:space="0" w:color="auto"/>
            <w:right w:val="none" w:sz="0" w:space="0" w:color="auto"/>
          </w:divBdr>
          <w:divsChild>
            <w:div w:id="500121464">
              <w:marLeft w:val="0"/>
              <w:marRight w:val="0"/>
              <w:marTop w:val="0"/>
              <w:marBottom w:val="0"/>
              <w:divBdr>
                <w:top w:val="none" w:sz="0" w:space="0" w:color="auto"/>
                <w:left w:val="none" w:sz="0" w:space="0" w:color="auto"/>
                <w:bottom w:val="none" w:sz="0" w:space="0" w:color="auto"/>
                <w:right w:val="none" w:sz="0" w:space="0" w:color="auto"/>
              </w:divBdr>
            </w:div>
            <w:div w:id="500121489">
              <w:marLeft w:val="0"/>
              <w:marRight w:val="0"/>
              <w:marTop w:val="0"/>
              <w:marBottom w:val="0"/>
              <w:divBdr>
                <w:top w:val="none" w:sz="0" w:space="0" w:color="auto"/>
                <w:left w:val="none" w:sz="0" w:space="0" w:color="auto"/>
                <w:bottom w:val="none" w:sz="0" w:space="0" w:color="auto"/>
                <w:right w:val="none" w:sz="0" w:space="0" w:color="auto"/>
              </w:divBdr>
            </w:div>
            <w:div w:id="500121550">
              <w:marLeft w:val="0"/>
              <w:marRight w:val="0"/>
              <w:marTop w:val="0"/>
              <w:marBottom w:val="0"/>
              <w:divBdr>
                <w:top w:val="none" w:sz="0" w:space="0" w:color="auto"/>
                <w:left w:val="none" w:sz="0" w:space="0" w:color="auto"/>
                <w:bottom w:val="none" w:sz="0" w:space="0" w:color="auto"/>
                <w:right w:val="none" w:sz="0" w:space="0" w:color="auto"/>
              </w:divBdr>
            </w:div>
            <w:div w:id="500121657">
              <w:marLeft w:val="0"/>
              <w:marRight w:val="0"/>
              <w:marTop w:val="0"/>
              <w:marBottom w:val="0"/>
              <w:divBdr>
                <w:top w:val="none" w:sz="0" w:space="0" w:color="auto"/>
                <w:left w:val="none" w:sz="0" w:space="0" w:color="auto"/>
                <w:bottom w:val="none" w:sz="0" w:space="0" w:color="auto"/>
                <w:right w:val="none" w:sz="0" w:space="0" w:color="auto"/>
              </w:divBdr>
            </w:div>
            <w:div w:id="500121664">
              <w:marLeft w:val="0"/>
              <w:marRight w:val="0"/>
              <w:marTop w:val="0"/>
              <w:marBottom w:val="0"/>
              <w:divBdr>
                <w:top w:val="none" w:sz="0" w:space="0" w:color="auto"/>
                <w:left w:val="none" w:sz="0" w:space="0" w:color="auto"/>
                <w:bottom w:val="none" w:sz="0" w:space="0" w:color="auto"/>
                <w:right w:val="none" w:sz="0" w:space="0" w:color="auto"/>
              </w:divBdr>
            </w:div>
            <w:div w:id="500121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52">
      <w:marLeft w:val="0"/>
      <w:marRight w:val="0"/>
      <w:marTop w:val="0"/>
      <w:marBottom w:val="0"/>
      <w:divBdr>
        <w:top w:val="none" w:sz="0" w:space="0" w:color="auto"/>
        <w:left w:val="none" w:sz="0" w:space="0" w:color="auto"/>
        <w:bottom w:val="none" w:sz="0" w:space="0" w:color="auto"/>
        <w:right w:val="none" w:sz="0" w:space="0" w:color="auto"/>
      </w:divBdr>
      <w:divsChild>
        <w:div w:id="500121607">
          <w:marLeft w:val="0"/>
          <w:marRight w:val="0"/>
          <w:marTop w:val="0"/>
          <w:marBottom w:val="0"/>
          <w:divBdr>
            <w:top w:val="none" w:sz="0" w:space="0" w:color="auto"/>
            <w:left w:val="none" w:sz="0" w:space="0" w:color="auto"/>
            <w:bottom w:val="none" w:sz="0" w:space="0" w:color="auto"/>
            <w:right w:val="none" w:sz="0" w:space="0" w:color="auto"/>
          </w:divBdr>
          <w:divsChild>
            <w:div w:id="500121559">
              <w:marLeft w:val="0"/>
              <w:marRight w:val="0"/>
              <w:marTop w:val="0"/>
              <w:marBottom w:val="0"/>
              <w:divBdr>
                <w:top w:val="none" w:sz="0" w:space="0" w:color="auto"/>
                <w:left w:val="none" w:sz="0" w:space="0" w:color="auto"/>
                <w:bottom w:val="none" w:sz="0" w:space="0" w:color="auto"/>
                <w:right w:val="none" w:sz="0" w:space="0" w:color="auto"/>
              </w:divBdr>
            </w:div>
            <w:div w:id="50012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53">
      <w:marLeft w:val="0"/>
      <w:marRight w:val="0"/>
      <w:marTop w:val="0"/>
      <w:marBottom w:val="0"/>
      <w:divBdr>
        <w:top w:val="none" w:sz="0" w:space="0" w:color="auto"/>
        <w:left w:val="none" w:sz="0" w:space="0" w:color="auto"/>
        <w:bottom w:val="none" w:sz="0" w:space="0" w:color="auto"/>
        <w:right w:val="none" w:sz="0" w:space="0" w:color="auto"/>
      </w:divBdr>
    </w:div>
    <w:div w:id="500121469">
      <w:marLeft w:val="0"/>
      <w:marRight w:val="0"/>
      <w:marTop w:val="0"/>
      <w:marBottom w:val="0"/>
      <w:divBdr>
        <w:top w:val="none" w:sz="0" w:space="0" w:color="auto"/>
        <w:left w:val="none" w:sz="0" w:space="0" w:color="auto"/>
        <w:bottom w:val="none" w:sz="0" w:space="0" w:color="auto"/>
        <w:right w:val="none" w:sz="0" w:space="0" w:color="auto"/>
      </w:divBdr>
      <w:divsChild>
        <w:div w:id="500121700">
          <w:marLeft w:val="0"/>
          <w:marRight w:val="0"/>
          <w:marTop w:val="0"/>
          <w:marBottom w:val="0"/>
          <w:divBdr>
            <w:top w:val="none" w:sz="0" w:space="0" w:color="auto"/>
            <w:left w:val="none" w:sz="0" w:space="0" w:color="auto"/>
            <w:bottom w:val="none" w:sz="0" w:space="0" w:color="auto"/>
            <w:right w:val="none" w:sz="0" w:space="0" w:color="auto"/>
          </w:divBdr>
          <w:divsChild>
            <w:div w:id="500121455">
              <w:marLeft w:val="0"/>
              <w:marRight w:val="0"/>
              <w:marTop w:val="0"/>
              <w:marBottom w:val="0"/>
              <w:divBdr>
                <w:top w:val="none" w:sz="0" w:space="0" w:color="auto"/>
                <w:left w:val="none" w:sz="0" w:space="0" w:color="auto"/>
                <w:bottom w:val="none" w:sz="0" w:space="0" w:color="auto"/>
                <w:right w:val="none" w:sz="0" w:space="0" w:color="auto"/>
              </w:divBdr>
            </w:div>
            <w:div w:id="50012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74">
      <w:marLeft w:val="0"/>
      <w:marRight w:val="0"/>
      <w:marTop w:val="0"/>
      <w:marBottom w:val="0"/>
      <w:divBdr>
        <w:top w:val="none" w:sz="0" w:space="0" w:color="auto"/>
        <w:left w:val="none" w:sz="0" w:space="0" w:color="auto"/>
        <w:bottom w:val="none" w:sz="0" w:space="0" w:color="auto"/>
        <w:right w:val="none" w:sz="0" w:space="0" w:color="auto"/>
      </w:divBdr>
      <w:divsChild>
        <w:div w:id="500121594">
          <w:marLeft w:val="0"/>
          <w:marRight w:val="0"/>
          <w:marTop w:val="0"/>
          <w:marBottom w:val="0"/>
          <w:divBdr>
            <w:top w:val="none" w:sz="0" w:space="0" w:color="auto"/>
            <w:left w:val="none" w:sz="0" w:space="0" w:color="auto"/>
            <w:bottom w:val="none" w:sz="0" w:space="0" w:color="auto"/>
            <w:right w:val="none" w:sz="0" w:space="0" w:color="auto"/>
          </w:divBdr>
          <w:divsChild>
            <w:div w:id="500121470">
              <w:marLeft w:val="0"/>
              <w:marRight w:val="0"/>
              <w:marTop w:val="0"/>
              <w:marBottom w:val="0"/>
              <w:divBdr>
                <w:top w:val="none" w:sz="0" w:space="0" w:color="auto"/>
                <w:left w:val="none" w:sz="0" w:space="0" w:color="auto"/>
                <w:bottom w:val="none" w:sz="0" w:space="0" w:color="auto"/>
                <w:right w:val="none" w:sz="0" w:space="0" w:color="auto"/>
              </w:divBdr>
            </w:div>
            <w:div w:id="500121544">
              <w:marLeft w:val="0"/>
              <w:marRight w:val="0"/>
              <w:marTop w:val="0"/>
              <w:marBottom w:val="0"/>
              <w:divBdr>
                <w:top w:val="none" w:sz="0" w:space="0" w:color="auto"/>
                <w:left w:val="none" w:sz="0" w:space="0" w:color="auto"/>
                <w:bottom w:val="none" w:sz="0" w:space="0" w:color="auto"/>
                <w:right w:val="none" w:sz="0" w:space="0" w:color="auto"/>
              </w:divBdr>
            </w:div>
            <w:div w:id="500121569">
              <w:marLeft w:val="0"/>
              <w:marRight w:val="0"/>
              <w:marTop w:val="0"/>
              <w:marBottom w:val="0"/>
              <w:divBdr>
                <w:top w:val="none" w:sz="0" w:space="0" w:color="auto"/>
                <w:left w:val="none" w:sz="0" w:space="0" w:color="auto"/>
                <w:bottom w:val="none" w:sz="0" w:space="0" w:color="auto"/>
                <w:right w:val="none" w:sz="0" w:space="0" w:color="auto"/>
              </w:divBdr>
            </w:div>
            <w:div w:id="500121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78">
      <w:marLeft w:val="0"/>
      <w:marRight w:val="0"/>
      <w:marTop w:val="0"/>
      <w:marBottom w:val="0"/>
      <w:divBdr>
        <w:top w:val="none" w:sz="0" w:space="0" w:color="auto"/>
        <w:left w:val="none" w:sz="0" w:space="0" w:color="auto"/>
        <w:bottom w:val="none" w:sz="0" w:space="0" w:color="auto"/>
        <w:right w:val="none" w:sz="0" w:space="0" w:color="auto"/>
      </w:divBdr>
      <w:divsChild>
        <w:div w:id="500121692">
          <w:marLeft w:val="0"/>
          <w:marRight w:val="0"/>
          <w:marTop w:val="0"/>
          <w:marBottom w:val="0"/>
          <w:divBdr>
            <w:top w:val="none" w:sz="0" w:space="0" w:color="auto"/>
            <w:left w:val="none" w:sz="0" w:space="0" w:color="auto"/>
            <w:bottom w:val="none" w:sz="0" w:space="0" w:color="auto"/>
            <w:right w:val="none" w:sz="0" w:space="0" w:color="auto"/>
          </w:divBdr>
          <w:divsChild>
            <w:div w:id="500121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79">
      <w:marLeft w:val="0"/>
      <w:marRight w:val="0"/>
      <w:marTop w:val="0"/>
      <w:marBottom w:val="0"/>
      <w:divBdr>
        <w:top w:val="none" w:sz="0" w:space="0" w:color="auto"/>
        <w:left w:val="none" w:sz="0" w:space="0" w:color="auto"/>
        <w:bottom w:val="none" w:sz="0" w:space="0" w:color="auto"/>
        <w:right w:val="none" w:sz="0" w:space="0" w:color="auto"/>
      </w:divBdr>
      <w:divsChild>
        <w:div w:id="500121517">
          <w:marLeft w:val="0"/>
          <w:marRight w:val="0"/>
          <w:marTop w:val="0"/>
          <w:marBottom w:val="0"/>
          <w:divBdr>
            <w:top w:val="none" w:sz="0" w:space="0" w:color="auto"/>
            <w:left w:val="none" w:sz="0" w:space="0" w:color="auto"/>
            <w:bottom w:val="none" w:sz="0" w:space="0" w:color="auto"/>
            <w:right w:val="none" w:sz="0" w:space="0" w:color="auto"/>
          </w:divBdr>
          <w:divsChild>
            <w:div w:id="500121438">
              <w:marLeft w:val="0"/>
              <w:marRight w:val="0"/>
              <w:marTop w:val="0"/>
              <w:marBottom w:val="0"/>
              <w:divBdr>
                <w:top w:val="none" w:sz="0" w:space="0" w:color="auto"/>
                <w:left w:val="none" w:sz="0" w:space="0" w:color="auto"/>
                <w:bottom w:val="none" w:sz="0" w:space="0" w:color="auto"/>
                <w:right w:val="none" w:sz="0" w:space="0" w:color="auto"/>
              </w:divBdr>
            </w:div>
            <w:div w:id="500121571">
              <w:marLeft w:val="0"/>
              <w:marRight w:val="0"/>
              <w:marTop w:val="0"/>
              <w:marBottom w:val="0"/>
              <w:divBdr>
                <w:top w:val="none" w:sz="0" w:space="0" w:color="auto"/>
                <w:left w:val="none" w:sz="0" w:space="0" w:color="auto"/>
                <w:bottom w:val="none" w:sz="0" w:space="0" w:color="auto"/>
                <w:right w:val="none" w:sz="0" w:space="0" w:color="auto"/>
              </w:divBdr>
            </w:div>
            <w:div w:id="500121614">
              <w:marLeft w:val="0"/>
              <w:marRight w:val="0"/>
              <w:marTop w:val="0"/>
              <w:marBottom w:val="0"/>
              <w:divBdr>
                <w:top w:val="none" w:sz="0" w:space="0" w:color="auto"/>
                <w:left w:val="none" w:sz="0" w:space="0" w:color="auto"/>
                <w:bottom w:val="none" w:sz="0" w:space="0" w:color="auto"/>
                <w:right w:val="none" w:sz="0" w:space="0" w:color="auto"/>
              </w:divBdr>
            </w:div>
            <w:div w:id="50012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82">
      <w:marLeft w:val="0"/>
      <w:marRight w:val="0"/>
      <w:marTop w:val="0"/>
      <w:marBottom w:val="0"/>
      <w:divBdr>
        <w:top w:val="none" w:sz="0" w:space="0" w:color="auto"/>
        <w:left w:val="none" w:sz="0" w:space="0" w:color="auto"/>
        <w:bottom w:val="none" w:sz="0" w:space="0" w:color="auto"/>
        <w:right w:val="none" w:sz="0" w:space="0" w:color="auto"/>
      </w:divBdr>
      <w:divsChild>
        <w:div w:id="500121543">
          <w:marLeft w:val="0"/>
          <w:marRight w:val="0"/>
          <w:marTop w:val="0"/>
          <w:marBottom w:val="0"/>
          <w:divBdr>
            <w:top w:val="none" w:sz="0" w:space="0" w:color="auto"/>
            <w:left w:val="none" w:sz="0" w:space="0" w:color="auto"/>
            <w:bottom w:val="none" w:sz="0" w:space="0" w:color="auto"/>
            <w:right w:val="none" w:sz="0" w:space="0" w:color="auto"/>
          </w:divBdr>
          <w:divsChild>
            <w:div w:id="500121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90">
      <w:marLeft w:val="0"/>
      <w:marRight w:val="0"/>
      <w:marTop w:val="0"/>
      <w:marBottom w:val="0"/>
      <w:divBdr>
        <w:top w:val="none" w:sz="0" w:space="0" w:color="auto"/>
        <w:left w:val="none" w:sz="0" w:space="0" w:color="auto"/>
        <w:bottom w:val="none" w:sz="0" w:space="0" w:color="auto"/>
        <w:right w:val="none" w:sz="0" w:space="0" w:color="auto"/>
      </w:divBdr>
      <w:divsChild>
        <w:div w:id="500121462">
          <w:marLeft w:val="0"/>
          <w:marRight w:val="0"/>
          <w:marTop w:val="0"/>
          <w:marBottom w:val="0"/>
          <w:divBdr>
            <w:top w:val="none" w:sz="0" w:space="0" w:color="auto"/>
            <w:left w:val="none" w:sz="0" w:space="0" w:color="auto"/>
            <w:bottom w:val="none" w:sz="0" w:space="0" w:color="auto"/>
            <w:right w:val="none" w:sz="0" w:space="0" w:color="auto"/>
          </w:divBdr>
          <w:divsChild>
            <w:div w:id="500121440">
              <w:marLeft w:val="0"/>
              <w:marRight w:val="0"/>
              <w:marTop w:val="0"/>
              <w:marBottom w:val="0"/>
              <w:divBdr>
                <w:top w:val="none" w:sz="0" w:space="0" w:color="auto"/>
                <w:left w:val="none" w:sz="0" w:space="0" w:color="auto"/>
                <w:bottom w:val="none" w:sz="0" w:space="0" w:color="auto"/>
                <w:right w:val="none" w:sz="0" w:space="0" w:color="auto"/>
              </w:divBdr>
            </w:div>
            <w:div w:id="500121507">
              <w:marLeft w:val="0"/>
              <w:marRight w:val="0"/>
              <w:marTop w:val="0"/>
              <w:marBottom w:val="0"/>
              <w:divBdr>
                <w:top w:val="none" w:sz="0" w:space="0" w:color="auto"/>
                <w:left w:val="none" w:sz="0" w:space="0" w:color="auto"/>
                <w:bottom w:val="none" w:sz="0" w:space="0" w:color="auto"/>
                <w:right w:val="none" w:sz="0" w:space="0" w:color="auto"/>
              </w:divBdr>
            </w:div>
            <w:div w:id="500121565">
              <w:marLeft w:val="0"/>
              <w:marRight w:val="0"/>
              <w:marTop w:val="0"/>
              <w:marBottom w:val="0"/>
              <w:divBdr>
                <w:top w:val="none" w:sz="0" w:space="0" w:color="auto"/>
                <w:left w:val="none" w:sz="0" w:space="0" w:color="auto"/>
                <w:bottom w:val="none" w:sz="0" w:space="0" w:color="auto"/>
                <w:right w:val="none" w:sz="0" w:space="0" w:color="auto"/>
              </w:divBdr>
            </w:div>
            <w:div w:id="500121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93">
      <w:marLeft w:val="0"/>
      <w:marRight w:val="0"/>
      <w:marTop w:val="0"/>
      <w:marBottom w:val="0"/>
      <w:divBdr>
        <w:top w:val="none" w:sz="0" w:space="0" w:color="auto"/>
        <w:left w:val="none" w:sz="0" w:space="0" w:color="auto"/>
        <w:bottom w:val="none" w:sz="0" w:space="0" w:color="auto"/>
        <w:right w:val="none" w:sz="0" w:space="0" w:color="auto"/>
      </w:divBdr>
      <w:divsChild>
        <w:div w:id="500121655">
          <w:marLeft w:val="0"/>
          <w:marRight w:val="0"/>
          <w:marTop w:val="0"/>
          <w:marBottom w:val="0"/>
          <w:divBdr>
            <w:top w:val="none" w:sz="0" w:space="0" w:color="auto"/>
            <w:left w:val="none" w:sz="0" w:space="0" w:color="auto"/>
            <w:bottom w:val="none" w:sz="0" w:space="0" w:color="auto"/>
            <w:right w:val="none" w:sz="0" w:space="0" w:color="auto"/>
          </w:divBdr>
          <w:divsChild>
            <w:div w:id="500121439">
              <w:marLeft w:val="0"/>
              <w:marRight w:val="0"/>
              <w:marTop w:val="0"/>
              <w:marBottom w:val="0"/>
              <w:divBdr>
                <w:top w:val="none" w:sz="0" w:space="0" w:color="auto"/>
                <w:left w:val="none" w:sz="0" w:space="0" w:color="auto"/>
                <w:bottom w:val="none" w:sz="0" w:space="0" w:color="auto"/>
                <w:right w:val="none" w:sz="0" w:space="0" w:color="auto"/>
              </w:divBdr>
            </w:div>
            <w:div w:id="500121448">
              <w:marLeft w:val="0"/>
              <w:marRight w:val="0"/>
              <w:marTop w:val="0"/>
              <w:marBottom w:val="0"/>
              <w:divBdr>
                <w:top w:val="none" w:sz="0" w:space="0" w:color="auto"/>
                <w:left w:val="none" w:sz="0" w:space="0" w:color="auto"/>
                <w:bottom w:val="none" w:sz="0" w:space="0" w:color="auto"/>
                <w:right w:val="none" w:sz="0" w:space="0" w:color="auto"/>
              </w:divBdr>
            </w:div>
            <w:div w:id="500121460">
              <w:marLeft w:val="0"/>
              <w:marRight w:val="0"/>
              <w:marTop w:val="0"/>
              <w:marBottom w:val="0"/>
              <w:divBdr>
                <w:top w:val="none" w:sz="0" w:space="0" w:color="auto"/>
                <w:left w:val="none" w:sz="0" w:space="0" w:color="auto"/>
                <w:bottom w:val="none" w:sz="0" w:space="0" w:color="auto"/>
                <w:right w:val="none" w:sz="0" w:space="0" w:color="auto"/>
              </w:divBdr>
            </w:div>
            <w:div w:id="500121488">
              <w:marLeft w:val="0"/>
              <w:marRight w:val="0"/>
              <w:marTop w:val="0"/>
              <w:marBottom w:val="0"/>
              <w:divBdr>
                <w:top w:val="none" w:sz="0" w:space="0" w:color="auto"/>
                <w:left w:val="none" w:sz="0" w:space="0" w:color="auto"/>
                <w:bottom w:val="none" w:sz="0" w:space="0" w:color="auto"/>
                <w:right w:val="none" w:sz="0" w:space="0" w:color="auto"/>
              </w:divBdr>
            </w:div>
            <w:div w:id="500121540">
              <w:marLeft w:val="0"/>
              <w:marRight w:val="0"/>
              <w:marTop w:val="0"/>
              <w:marBottom w:val="0"/>
              <w:divBdr>
                <w:top w:val="none" w:sz="0" w:space="0" w:color="auto"/>
                <w:left w:val="none" w:sz="0" w:space="0" w:color="auto"/>
                <w:bottom w:val="none" w:sz="0" w:space="0" w:color="auto"/>
                <w:right w:val="none" w:sz="0" w:space="0" w:color="auto"/>
              </w:divBdr>
            </w:div>
            <w:div w:id="500121546">
              <w:marLeft w:val="0"/>
              <w:marRight w:val="0"/>
              <w:marTop w:val="0"/>
              <w:marBottom w:val="0"/>
              <w:divBdr>
                <w:top w:val="none" w:sz="0" w:space="0" w:color="auto"/>
                <w:left w:val="none" w:sz="0" w:space="0" w:color="auto"/>
                <w:bottom w:val="none" w:sz="0" w:space="0" w:color="auto"/>
                <w:right w:val="none" w:sz="0" w:space="0" w:color="auto"/>
              </w:divBdr>
            </w:div>
            <w:div w:id="500121579">
              <w:marLeft w:val="0"/>
              <w:marRight w:val="0"/>
              <w:marTop w:val="0"/>
              <w:marBottom w:val="0"/>
              <w:divBdr>
                <w:top w:val="none" w:sz="0" w:space="0" w:color="auto"/>
                <w:left w:val="none" w:sz="0" w:space="0" w:color="auto"/>
                <w:bottom w:val="none" w:sz="0" w:space="0" w:color="auto"/>
                <w:right w:val="none" w:sz="0" w:space="0" w:color="auto"/>
              </w:divBdr>
            </w:div>
            <w:div w:id="500121617">
              <w:marLeft w:val="0"/>
              <w:marRight w:val="0"/>
              <w:marTop w:val="0"/>
              <w:marBottom w:val="0"/>
              <w:divBdr>
                <w:top w:val="none" w:sz="0" w:space="0" w:color="auto"/>
                <w:left w:val="none" w:sz="0" w:space="0" w:color="auto"/>
                <w:bottom w:val="none" w:sz="0" w:space="0" w:color="auto"/>
                <w:right w:val="none" w:sz="0" w:space="0" w:color="auto"/>
              </w:divBdr>
            </w:div>
            <w:div w:id="500121693">
              <w:marLeft w:val="0"/>
              <w:marRight w:val="0"/>
              <w:marTop w:val="0"/>
              <w:marBottom w:val="0"/>
              <w:divBdr>
                <w:top w:val="none" w:sz="0" w:space="0" w:color="auto"/>
                <w:left w:val="none" w:sz="0" w:space="0" w:color="auto"/>
                <w:bottom w:val="none" w:sz="0" w:space="0" w:color="auto"/>
                <w:right w:val="none" w:sz="0" w:space="0" w:color="auto"/>
              </w:divBdr>
            </w:div>
            <w:div w:id="500121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95">
      <w:marLeft w:val="0"/>
      <w:marRight w:val="0"/>
      <w:marTop w:val="0"/>
      <w:marBottom w:val="0"/>
      <w:divBdr>
        <w:top w:val="none" w:sz="0" w:space="0" w:color="auto"/>
        <w:left w:val="none" w:sz="0" w:space="0" w:color="auto"/>
        <w:bottom w:val="none" w:sz="0" w:space="0" w:color="auto"/>
        <w:right w:val="none" w:sz="0" w:space="0" w:color="auto"/>
      </w:divBdr>
      <w:divsChild>
        <w:div w:id="500121623">
          <w:marLeft w:val="0"/>
          <w:marRight w:val="0"/>
          <w:marTop w:val="0"/>
          <w:marBottom w:val="0"/>
          <w:divBdr>
            <w:top w:val="none" w:sz="0" w:space="0" w:color="auto"/>
            <w:left w:val="none" w:sz="0" w:space="0" w:color="auto"/>
            <w:bottom w:val="none" w:sz="0" w:space="0" w:color="auto"/>
            <w:right w:val="none" w:sz="0" w:space="0" w:color="auto"/>
          </w:divBdr>
          <w:divsChild>
            <w:div w:id="50012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99">
      <w:marLeft w:val="0"/>
      <w:marRight w:val="0"/>
      <w:marTop w:val="0"/>
      <w:marBottom w:val="0"/>
      <w:divBdr>
        <w:top w:val="none" w:sz="0" w:space="0" w:color="auto"/>
        <w:left w:val="none" w:sz="0" w:space="0" w:color="auto"/>
        <w:bottom w:val="none" w:sz="0" w:space="0" w:color="auto"/>
        <w:right w:val="none" w:sz="0" w:space="0" w:color="auto"/>
      </w:divBdr>
      <w:divsChild>
        <w:div w:id="500121433">
          <w:marLeft w:val="0"/>
          <w:marRight w:val="0"/>
          <w:marTop w:val="0"/>
          <w:marBottom w:val="0"/>
          <w:divBdr>
            <w:top w:val="none" w:sz="0" w:space="0" w:color="auto"/>
            <w:left w:val="none" w:sz="0" w:space="0" w:color="auto"/>
            <w:bottom w:val="none" w:sz="0" w:space="0" w:color="auto"/>
            <w:right w:val="none" w:sz="0" w:space="0" w:color="auto"/>
          </w:divBdr>
        </w:div>
        <w:div w:id="500121434">
          <w:marLeft w:val="0"/>
          <w:marRight w:val="0"/>
          <w:marTop w:val="0"/>
          <w:marBottom w:val="0"/>
          <w:divBdr>
            <w:top w:val="none" w:sz="0" w:space="0" w:color="auto"/>
            <w:left w:val="none" w:sz="0" w:space="0" w:color="auto"/>
            <w:bottom w:val="none" w:sz="0" w:space="0" w:color="auto"/>
            <w:right w:val="none" w:sz="0" w:space="0" w:color="auto"/>
          </w:divBdr>
        </w:div>
        <w:div w:id="500121437">
          <w:marLeft w:val="0"/>
          <w:marRight w:val="0"/>
          <w:marTop w:val="0"/>
          <w:marBottom w:val="0"/>
          <w:divBdr>
            <w:top w:val="none" w:sz="0" w:space="0" w:color="auto"/>
            <w:left w:val="none" w:sz="0" w:space="0" w:color="auto"/>
            <w:bottom w:val="none" w:sz="0" w:space="0" w:color="auto"/>
            <w:right w:val="none" w:sz="0" w:space="0" w:color="auto"/>
          </w:divBdr>
        </w:div>
        <w:div w:id="500121458">
          <w:marLeft w:val="0"/>
          <w:marRight w:val="0"/>
          <w:marTop w:val="0"/>
          <w:marBottom w:val="0"/>
          <w:divBdr>
            <w:top w:val="none" w:sz="0" w:space="0" w:color="auto"/>
            <w:left w:val="none" w:sz="0" w:space="0" w:color="auto"/>
            <w:bottom w:val="none" w:sz="0" w:space="0" w:color="auto"/>
            <w:right w:val="none" w:sz="0" w:space="0" w:color="auto"/>
          </w:divBdr>
        </w:div>
        <w:div w:id="500121468">
          <w:marLeft w:val="0"/>
          <w:marRight w:val="0"/>
          <w:marTop w:val="0"/>
          <w:marBottom w:val="0"/>
          <w:divBdr>
            <w:top w:val="none" w:sz="0" w:space="0" w:color="auto"/>
            <w:left w:val="none" w:sz="0" w:space="0" w:color="auto"/>
            <w:bottom w:val="none" w:sz="0" w:space="0" w:color="auto"/>
            <w:right w:val="none" w:sz="0" w:space="0" w:color="auto"/>
          </w:divBdr>
        </w:div>
        <w:div w:id="500121481">
          <w:marLeft w:val="0"/>
          <w:marRight w:val="0"/>
          <w:marTop w:val="0"/>
          <w:marBottom w:val="0"/>
          <w:divBdr>
            <w:top w:val="none" w:sz="0" w:space="0" w:color="auto"/>
            <w:left w:val="none" w:sz="0" w:space="0" w:color="auto"/>
            <w:bottom w:val="none" w:sz="0" w:space="0" w:color="auto"/>
            <w:right w:val="none" w:sz="0" w:space="0" w:color="auto"/>
          </w:divBdr>
        </w:div>
        <w:div w:id="500121486">
          <w:marLeft w:val="0"/>
          <w:marRight w:val="0"/>
          <w:marTop w:val="0"/>
          <w:marBottom w:val="0"/>
          <w:divBdr>
            <w:top w:val="none" w:sz="0" w:space="0" w:color="auto"/>
            <w:left w:val="none" w:sz="0" w:space="0" w:color="auto"/>
            <w:bottom w:val="none" w:sz="0" w:space="0" w:color="auto"/>
            <w:right w:val="none" w:sz="0" w:space="0" w:color="auto"/>
          </w:divBdr>
        </w:div>
        <w:div w:id="500121518">
          <w:marLeft w:val="0"/>
          <w:marRight w:val="0"/>
          <w:marTop w:val="0"/>
          <w:marBottom w:val="0"/>
          <w:divBdr>
            <w:top w:val="none" w:sz="0" w:space="0" w:color="auto"/>
            <w:left w:val="none" w:sz="0" w:space="0" w:color="auto"/>
            <w:bottom w:val="none" w:sz="0" w:space="0" w:color="auto"/>
            <w:right w:val="none" w:sz="0" w:space="0" w:color="auto"/>
          </w:divBdr>
        </w:div>
        <w:div w:id="500121519">
          <w:marLeft w:val="0"/>
          <w:marRight w:val="0"/>
          <w:marTop w:val="0"/>
          <w:marBottom w:val="0"/>
          <w:divBdr>
            <w:top w:val="none" w:sz="0" w:space="0" w:color="auto"/>
            <w:left w:val="none" w:sz="0" w:space="0" w:color="auto"/>
            <w:bottom w:val="none" w:sz="0" w:space="0" w:color="auto"/>
            <w:right w:val="none" w:sz="0" w:space="0" w:color="auto"/>
          </w:divBdr>
        </w:div>
        <w:div w:id="500121536">
          <w:marLeft w:val="0"/>
          <w:marRight w:val="0"/>
          <w:marTop w:val="0"/>
          <w:marBottom w:val="0"/>
          <w:divBdr>
            <w:top w:val="none" w:sz="0" w:space="0" w:color="auto"/>
            <w:left w:val="none" w:sz="0" w:space="0" w:color="auto"/>
            <w:bottom w:val="none" w:sz="0" w:space="0" w:color="auto"/>
            <w:right w:val="none" w:sz="0" w:space="0" w:color="auto"/>
          </w:divBdr>
        </w:div>
        <w:div w:id="500121586">
          <w:marLeft w:val="0"/>
          <w:marRight w:val="0"/>
          <w:marTop w:val="0"/>
          <w:marBottom w:val="0"/>
          <w:divBdr>
            <w:top w:val="none" w:sz="0" w:space="0" w:color="auto"/>
            <w:left w:val="none" w:sz="0" w:space="0" w:color="auto"/>
            <w:bottom w:val="none" w:sz="0" w:space="0" w:color="auto"/>
            <w:right w:val="none" w:sz="0" w:space="0" w:color="auto"/>
          </w:divBdr>
        </w:div>
        <w:div w:id="500121597">
          <w:marLeft w:val="0"/>
          <w:marRight w:val="0"/>
          <w:marTop w:val="0"/>
          <w:marBottom w:val="0"/>
          <w:divBdr>
            <w:top w:val="none" w:sz="0" w:space="0" w:color="auto"/>
            <w:left w:val="none" w:sz="0" w:space="0" w:color="auto"/>
            <w:bottom w:val="none" w:sz="0" w:space="0" w:color="auto"/>
            <w:right w:val="none" w:sz="0" w:space="0" w:color="auto"/>
          </w:divBdr>
        </w:div>
        <w:div w:id="500121601">
          <w:marLeft w:val="0"/>
          <w:marRight w:val="0"/>
          <w:marTop w:val="0"/>
          <w:marBottom w:val="0"/>
          <w:divBdr>
            <w:top w:val="none" w:sz="0" w:space="0" w:color="auto"/>
            <w:left w:val="none" w:sz="0" w:space="0" w:color="auto"/>
            <w:bottom w:val="none" w:sz="0" w:space="0" w:color="auto"/>
            <w:right w:val="none" w:sz="0" w:space="0" w:color="auto"/>
          </w:divBdr>
        </w:div>
        <w:div w:id="500121603">
          <w:marLeft w:val="0"/>
          <w:marRight w:val="0"/>
          <w:marTop w:val="0"/>
          <w:marBottom w:val="0"/>
          <w:divBdr>
            <w:top w:val="none" w:sz="0" w:space="0" w:color="auto"/>
            <w:left w:val="none" w:sz="0" w:space="0" w:color="auto"/>
            <w:bottom w:val="none" w:sz="0" w:space="0" w:color="auto"/>
            <w:right w:val="none" w:sz="0" w:space="0" w:color="auto"/>
          </w:divBdr>
        </w:div>
        <w:div w:id="500121612">
          <w:marLeft w:val="0"/>
          <w:marRight w:val="0"/>
          <w:marTop w:val="0"/>
          <w:marBottom w:val="0"/>
          <w:divBdr>
            <w:top w:val="none" w:sz="0" w:space="0" w:color="auto"/>
            <w:left w:val="none" w:sz="0" w:space="0" w:color="auto"/>
            <w:bottom w:val="none" w:sz="0" w:space="0" w:color="auto"/>
            <w:right w:val="none" w:sz="0" w:space="0" w:color="auto"/>
          </w:divBdr>
        </w:div>
        <w:div w:id="500121624">
          <w:marLeft w:val="0"/>
          <w:marRight w:val="0"/>
          <w:marTop w:val="0"/>
          <w:marBottom w:val="0"/>
          <w:divBdr>
            <w:top w:val="none" w:sz="0" w:space="0" w:color="auto"/>
            <w:left w:val="none" w:sz="0" w:space="0" w:color="auto"/>
            <w:bottom w:val="none" w:sz="0" w:space="0" w:color="auto"/>
            <w:right w:val="none" w:sz="0" w:space="0" w:color="auto"/>
          </w:divBdr>
        </w:div>
        <w:div w:id="500121632">
          <w:marLeft w:val="0"/>
          <w:marRight w:val="0"/>
          <w:marTop w:val="0"/>
          <w:marBottom w:val="0"/>
          <w:divBdr>
            <w:top w:val="none" w:sz="0" w:space="0" w:color="auto"/>
            <w:left w:val="none" w:sz="0" w:space="0" w:color="auto"/>
            <w:bottom w:val="none" w:sz="0" w:space="0" w:color="auto"/>
            <w:right w:val="none" w:sz="0" w:space="0" w:color="auto"/>
          </w:divBdr>
        </w:div>
        <w:div w:id="500121639">
          <w:marLeft w:val="0"/>
          <w:marRight w:val="0"/>
          <w:marTop w:val="0"/>
          <w:marBottom w:val="0"/>
          <w:divBdr>
            <w:top w:val="none" w:sz="0" w:space="0" w:color="auto"/>
            <w:left w:val="none" w:sz="0" w:space="0" w:color="auto"/>
            <w:bottom w:val="none" w:sz="0" w:space="0" w:color="auto"/>
            <w:right w:val="none" w:sz="0" w:space="0" w:color="auto"/>
          </w:divBdr>
        </w:div>
        <w:div w:id="500121663">
          <w:marLeft w:val="0"/>
          <w:marRight w:val="0"/>
          <w:marTop w:val="0"/>
          <w:marBottom w:val="0"/>
          <w:divBdr>
            <w:top w:val="none" w:sz="0" w:space="0" w:color="auto"/>
            <w:left w:val="none" w:sz="0" w:space="0" w:color="auto"/>
            <w:bottom w:val="none" w:sz="0" w:space="0" w:color="auto"/>
            <w:right w:val="none" w:sz="0" w:space="0" w:color="auto"/>
          </w:divBdr>
        </w:div>
        <w:div w:id="500121672">
          <w:marLeft w:val="0"/>
          <w:marRight w:val="0"/>
          <w:marTop w:val="0"/>
          <w:marBottom w:val="0"/>
          <w:divBdr>
            <w:top w:val="none" w:sz="0" w:space="0" w:color="auto"/>
            <w:left w:val="none" w:sz="0" w:space="0" w:color="auto"/>
            <w:bottom w:val="none" w:sz="0" w:space="0" w:color="auto"/>
            <w:right w:val="none" w:sz="0" w:space="0" w:color="auto"/>
          </w:divBdr>
        </w:div>
        <w:div w:id="500121674">
          <w:marLeft w:val="0"/>
          <w:marRight w:val="0"/>
          <w:marTop w:val="0"/>
          <w:marBottom w:val="0"/>
          <w:divBdr>
            <w:top w:val="none" w:sz="0" w:space="0" w:color="auto"/>
            <w:left w:val="none" w:sz="0" w:space="0" w:color="auto"/>
            <w:bottom w:val="none" w:sz="0" w:space="0" w:color="auto"/>
            <w:right w:val="none" w:sz="0" w:space="0" w:color="auto"/>
          </w:divBdr>
        </w:div>
        <w:div w:id="500121683">
          <w:marLeft w:val="0"/>
          <w:marRight w:val="0"/>
          <w:marTop w:val="0"/>
          <w:marBottom w:val="0"/>
          <w:divBdr>
            <w:top w:val="none" w:sz="0" w:space="0" w:color="auto"/>
            <w:left w:val="none" w:sz="0" w:space="0" w:color="auto"/>
            <w:bottom w:val="none" w:sz="0" w:space="0" w:color="auto"/>
            <w:right w:val="none" w:sz="0" w:space="0" w:color="auto"/>
          </w:divBdr>
        </w:div>
        <w:div w:id="500121689">
          <w:marLeft w:val="0"/>
          <w:marRight w:val="0"/>
          <w:marTop w:val="0"/>
          <w:marBottom w:val="0"/>
          <w:divBdr>
            <w:top w:val="none" w:sz="0" w:space="0" w:color="auto"/>
            <w:left w:val="none" w:sz="0" w:space="0" w:color="auto"/>
            <w:bottom w:val="none" w:sz="0" w:space="0" w:color="auto"/>
            <w:right w:val="none" w:sz="0" w:space="0" w:color="auto"/>
          </w:divBdr>
        </w:div>
        <w:div w:id="500121711">
          <w:marLeft w:val="0"/>
          <w:marRight w:val="0"/>
          <w:marTop w:val="0"/>
          <w:marBottom w:val="0"/>
          <w:divBdr>
            <w:top w:val="none" w:sz="0" w:space="0" w:color="auto"/>
            <w:left w:val="none" w:sz="0" w:space="0" w:color="auto"/>
            <w:bottom w:val="none" w:sz="0" w:space="0" w:color="auto"/>
            <w:right w:val="none" w:sz="0" w:space="0" w:color="auto"/>
          </w:divBdr>
        </w:div>
        <w:div w:id="500121712">
          <w:marLeft w:val="0"/>
          <w:marRight w:val="0"/>
          <w:marTop w:val="0"/>
          <w:marBottom w:val="0"/>
          <w:divBdr>
            <w:top w:val="none" w:sz="0" w:space="0" w:color="auto"/>
            <w:left w:val="none" w:sz="0" w:space="0" w:color="auto"/>
            <w:bottom w:val="none" w:sz="0" w:space="0" w:color="auto"/>
            <w:right w:val="none" w:sz="0" w:space="0" w:color="auto"/>
          </w:divBdr>
        </w:div>
        <w:div w:id="500121717">
          <w:marLeft w:val="0"/>
          <w:marRight w:val="0"/>
          <w:marTop w:val="0"/>
          <w:marBottom w:val="0"/>
          <w:divBdr>
            <w:top w:val="none" w:sz="0" w:space="0" w:color="auto"/>
            <w:left w:val="none" w:sz="0" w:space="0" w:color="auto"/>
            <w:bottom w:val="none" w:sz="0" w:space="0" w:color="auto"/>
            <w:right w:val="none" w:sz="0" w:space="0" w:color="auto"/>
          </w:divBdr>
        </w:div>
        <w:div w:id="500121720">
          <w:marLeft w:val="0"/>
          <w:marRight w:val="0"/>
          <w:marTop w:val="0"/>
          <w:marBottom w:val="0"/>
          <w:divBdr>
            <w:top w:val="none" w:sz="0" w:space="0" w:color="auto"/>
            <w:left w:val="none" w:sz="0" w:space="0" w:color="auto"/>
            <w:bottom w:val="none" w:sz="0" w:space="0" w:color="auto"/>
            <w:right w:val="none" w:sz="0" w:space="0" w:color="auto"/>
          </w:divBdr>
        </w:div>
        <w:div w:id="500121734">
          <w:marLeft w:val="0"/>
          <w:marRight w:val="0"/>
          <w:marTop w:val="0"/>
          <w:marBottom w:val="0"/>
          <w:divBdr>
            <w:top w:val="none" w:sz="0" w:space="0" w:color="auto"/>
            <w:left w:val="none" w:sz="0" w:space="0" w:color="auto"/>
            <w:bottom w:val="none" w:sz="0" w:space="0" w:color="auto"/>
            <w:right w:val="none" w:sz="0" w:space="0" w:color="auto"/>
          </w:divBdr>
        </w:div>
        <w:div w:id="500121736">
          <w:marLeft w:val="0"/>
          <w:marRight w:val="0"/>
          <w:marTop w:val="0"/>
          <w:marBottom w:val="0"/>
          <w:divBdr>
            <w:top w:val="none" w:sz="0" w:space="0" w:color="auto"/>
            <w:left w:val="none" w:sz="0" w:space="0" w:color="auto"/>
            <w:bottom w:val="none" w:sz="0" w:space="0" w:color="auto"/>
            <w:right w:val="none" w:sz="0" w:space="0" w:color="auto"/>
          </w:divBdr>
        </w:div>
        <w:div w:id="500121741">
          <w:marLeft w:val="0"/>
          <w:marRight w:val="0"/>
          <w:marTop w:val="0"/>
          <w:marBottom w:val="0"/>
          <w:divBdr>
            <w:top w:val="none" w:sz="0" w:space="0" w:color="auto"/>
            <w:left w:val="none" w:sz="0" w:space="0" w:color="auto"/>
            <w:bottom w:val="none" w:sz="0" w:space="0" w:color="auto"/>
            <w:right w:val="none" w:sz="0" w:space="0" w:color="auto"/>
          </w:divBdr>
        </w:div>
      </w:divsChild>
    </w:div>
    <w:div w:id="500121516">
      <w:marLeft w:val="0"/>
      <w:marRight w:val="0"/>
      <w:marTop w:val="0"/>
      <w:marBottom w:val="0"/>
      <w:divBdr>
        <w:top w:val="none" w:sz="0" w:space="0" w:color="auto"/>
        <w:left w:val="none" w:sz="0" w:space="0" w:color="auto"/>
        <w:bottom w:val="none" w:sz="0" w:space="0" w:color="auto"/>
        <w:right w:val="none" w:sz="0" w:space="0" w:color="auto"/>
      </w:divBdr>
      <w:divsChild>
        <w:div w:id="500121590">
          <w:marLeft w:val="0"/>
          <w:marRight w:val="0"/>
          <w:marTop w:val="0"/>
          <w:marBottom w:val="0"/>
          <w:divBdr>
            <w:top w:val="none" w:sz="0" w:space="0" w:color="auto"/>
            <w:left w:val="none" w:sz="0" w:space="0" w:color="auto"/>
            <w:bottom w:val="none" w:sz="0" w:space="0" w:color="auto"/>
            <w:right w:val="none" w:sz="0" w:space="0" w:color="auto"/>
          </w:divBdr>
          <w:divsChild>
            <w:div w:id="500121547">
              <w:marLeft w:val="0"/>
              <w:marRight w:val="0"/>
              <w:marTop w:val="0"/>
              <w:marBottom w:val="0"/>
              <w:divBdr>
                <w:top w:val="none" w:sz="0" w:space="0" w:color="auto"/>
                <w:left w:val="none" w:sz="0" w:space="0" w:color="auto"/>
                <w:bottom w:val="none" w:sz="0" w:space="0" w:color="auto"/>
                <w:right w:val="none" w:sz="0" w:space="0" w:color="auto"/>
              </w:divBdr>
            </w:div>
            <w:div w:id="500121562">
              <w:marLeft w:val="0"/>
              <w:marRight w:val="0"/>
              <w:marTop w:val="0"/>
              <w:marBottom w:val="0"/>
              <w:divBdr>
                <w:top w:val="none" w:sz="0" w:space="0" w:color="auto"/>
                <w:left w:val="none" w:sz="0" w:space="0" w:color="auto"/>
                <w:bottom w:val="none" w:sz="0" w:space="0" w:color="auto"/>
                <w:right w:val="none" w:sz="0" w:space="0" w:color="auto"/>
              </w:divBdr>
            </w:div>
            <w:div w:id="500121656">
              <w:marLeft w:val="0"/>
              <w:marRight w:val="0"/>
              <w:marTop w:val="0"/>
              <w:marBottom w:val="0"/>
              <w:divBdr>
                <w:top w:val="none" w:sz="0" w:space="0" w:color="auto"/>
                <w:left w:val="none" w:sz="0" w:space="0" w:color="auto"/>
                <w:bottom w:val="none" w:sz="0" w:space="0" w:color="auto"/>
                <w:right w:val="none" w:sz="0" w:space="0" w:color="auto"/>
              </w:divBdr>
            </w:div>
            <w:div w:id="500121694">
              <w:marLeft w:val="0"/>
              <w:marRight w:val="0"/>
              <w:marTop w:val="0"/>
              <w:marBottom w:val="0"/>
              <w:divBdr>
                <w:top w:val="none" w:sz="0" w:space="0" w:color="auto"/>
                <w:left w:val="none" w:sz="0" w:space="0" w:color="auto"/>
                <w:bottom w:val="none" w:sz="0" w:space="0" w:color="auto"/>
                <w:right w:val="none" w:sz="0" w:space="0" w:color="auto"/>
              </w:divBdr>
            </w:div>
            <w:div w:id="500121698">
              <w:marLeft w:val="0"/>
              <w:marRight w:val="0"/>
              <w:marTop w:val="0"/>
              <w:marBottom w:val="0"/>
              <w:divBdr>
                <w:top w:val="none" w:sz="0" w:space="0" w:color="auto"/>
                <w:left w:val="none" w:sz="0" w:space="0" w:color="auto"/>
                <w:bottom w:val="none" w:sz="0" w:space="0" w:color="auto"/>
                <w:right w:val="none" w:sz="0" w:space="0" w:color="auto"/>
              </w:divBdr>
            </w:div>
            <w:div w:id="500121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23">
      <w:marLeft w:val="0"/>
      <w:marRight w:val="0"/>
      <w:marTop w:val="0"/>
      <w:marBottom w:val="0"/>
      <w:divBdr>
        <w:top w:val="none" w:sz="0" w:space="0" w:color="auto"/>
        <w:left w:val="none" w:sz="0" w:space="0" w:color="auto"/>
        <w:bottom w:val="none" w:sz="0" w:space="0" w:color="auto"/>
        <w:right w:val="none" w:sz="0" w:space="0" w:color="auto"/>
      </w:divBdr>
      <w:divsChild>
        <w:div w:id="500121476">
          <w:marLeft w:val="0"/>
          <w:marRight w:val="0"/>
          <w:marTop w:val="0"/>
          <w:marBottom w:val="0"/>
          <w:divBdr>
            <w:top w:val="none" w:sz="0" w:space="0" w:color="auto"/>
            <w:left w:val="none" w:sz="0" w:space="0" w:color="auto"/>
            <w:bottom w:val="none" w:sz="0" w:space="0" w:color="auto"/>
            <w:right w:val="none" w:sz="0" w:space="0" w:color="auto"/>
          </w:divBdr>
          <w:divsChild>
            <w:div w:id="500121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26">
      <w:marLeft w:val="0"/>
      <w:marRight w:val="0"/>
      <w:marTop w:val="0"/>
      <w:marBottom w:val="0"/>
      <w:divBdr>
        <w:top w:val="none" w:sz="0" w:space="0" w:color="auto"/>
        <w:left w:val="none" w:sz="0" w:space="0" w:color="auto"/>
        <w:bottom w:val="none" w:sz="0" w:space="0" w:color="auto"/>
        <w:right w:val="none" w:sz="0" w:space="0" w:color="auto"/>
      </w:divBdr>
      <w:divsChild>
        <w:div w:id="500121716">
          <w:marLeft w:val="0"/>
          <w:marRight w:val="0"/>
          <w:marTop w:val="0"/>
          <w:marBottom w:val="0"/>
          <w:divBdr>
            <w:top w:val="none" w:sz="0" w:space="0" w:color="auto"/>
            <w:left w:val="none" w:sz="0" w:space="0" w:color="auto"/>
            <w:bottom w:val="none" w:sz="0" w:space="0" w:color="auto"/>
            <w:right w:val="none" w:sz="0" w:space="0" w:color="auto"/>
          </w:divBdr>
          <w:divsChild>
            <w:div w:id="500121446">
              <w:marLeft w:val="0"/>
              <w:marRight w:val="0"/>
              <w:marTop w:val="0"/>
              <w:marBottom w:val="0"/>
              <w:divBdr>
                <w:top w:val="none" w:sz="0" w:space="0" w:color="auto"/>
                <w:left w:val="none" w:sz="0" w:space="0" w:color="auto"/>
                <w:bottom w:val="none" w:sz="0" w:space="0" w:color="auto"/>
                <w:right w:val="none" w:sz="0" w:space="0" w:color="auto"/>
              </w:divBdr>
            </w:div>
            <w:div w:id="500121459">
              <w:marLeft w:val="0"/>
              <w:marRight w:val="0"/>
              <w:marTop w:val="0"/>
              <w:marBottom w:val="0"/>
              <w:divBdr>
                <w:top w:val="none" w:sz="0" w:space="0" w:color="auto"/>
                <w:left w:val="none" w:sz="0" w:space="0" w:color="auto"/>
                <w:bottom w:val="none" w:sz="0" w:space="0" w:color="auto"/>
                <w:right w:val="none" w:sz="0" w:space="0" w:color="auto"/>
              </w:divBdr>
            </w:div>
            <w:div w:id="500121513">
              <w:marLeft w:val="0"/>
              <w:marRight w:val="0"/>
              <w:marTop w:val="0"/>
              <w:marBottom w:val="0"/>
              <w:divBdr>
                <w:top w:val="none" w:sz="0" w:space="0" w:color="auto"/>
                <w:left w:val="none" w:sz="0" w:space="0" w:color="auto"/>
                <w:bottom w:val="none" w:sz="0" w:space="0" w:color="auto"/>
                <w:right w:val="none" w:sz="0" w:space="0" w:color="auto"/>
              </w:divBdr>
            </w:div>
            <w:div w:id="500121615">
              <w:marLeft w:val="0"/>
              <w:marRight w:val="0"/>
              <w:marTop w:val="0"/>
              <w:marBottom w:val="0"/>
              <w:divBdr>
                <w:top w:val="none" w:sz="0" w:space="0" w:color="auto"/>
                <w:left w:val="none" w:sz="0" w:space="0" w:color="auto"/>
                <w:bottom w:val="none" w:sz="0" w:space="0" w:color="auto"/>
                <w:right w:val="none" w:sz="0" w:space="0" w:color="auto"/>
              </w:divBdr>
            </w:div>
            <w:div w:id="500121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32">
      <w:marLeft w:val="0"/>
      <w:marRight w:val="0"/>
      <w:marTop w:val="0"/>
      <w:marBottom w:val="0"/>
      <w:divBdr>
        <w:top w:val="none" w:sz="0" w:space="0" w:color="auto"/>
        <w:left w:val="none" w:sz="0" w:space="0" w:color="auto"/>
        <w:bottom w:val="none" w:sz="0" w:space="0" w:color="auto"/>
        <w:right w:val="none" w:sz="0" w:space="0" w:color="auto"/>
      </w:divBdr>
      <w:divsChild>
        <w:div w:id="500121535">
          <w:marLeft w:val="0"/>
          <w:marRight w:val="0"/>
          <w:marTop w:val="0"/>
          <w:marBottom w:val="0"/>
          <w:divBdr>
            <w:top w:val="none" w:sz="0" w:space="0" w:color="auto"/>
            <w:left w:val="none" w:sz="0" w:space="0" w:color="auto"/>
            <w:bottom w:val="none" w:sz="0" w:space="0" w:color="auto"/>
            <w:right w:val="none" w:sz="0" w:space="0" w:color="auto"/>
          </w:divBdr>
        </w:div>
        <w:div w:id="500121560">
          <w:marLeft w:val="0"/>
          <w:marRight w:val="0"/>
          <w:marTop w:val="0"/>
          <w:marBottom w:val="0"/>
          <w:divBdr>
            <w:top w:val="none" w:sz="0" w:space="0" w:color="auto"/>
            <w:left w:val="none" w:sz="0" w:space="0" w:color="auto"/>
            <w:bottom w:val="none" w:sz="0" w:space="0" w:color="auto"/>
            <w:right w:val="none" w:sz="0" w:space="0" w:color="auto"/>
          </w:divBdr>
        </w:div>
        <w:div w:id="500121561">
          <w:marLeft w:val="0"/>
          <w:marRight w:val="0"/>
          <w:marTop w:val="0"/>
          <w:marBottom w:val="0"/>
          <w:divBdr>
            <w:top w:val="none" w:sz="0" w:space="0" w:color="auto"/>
            <w:left w:val="none" w:sz="0" w:space="0" w:color="auto"/>
            <w:bottom w:val="none" w:sz="0" w:space="0" w:color="auto"/>
            <w:right w:val="none" w:sz="0" w:space="0" w:color="auto"/>
          </w:divBdr>
        </w:div>
        <w:div w:id="500121564">
          <w:marLeft w:val="0"/>
          <w:marRight w:val="0"/>
          <w:marTop w:val="0"/>
          <w:marBottom w:val="0"/>
          <w:divBdr>
            <w:top w:val="none" w:sz="0" w:space="0" w:color="auto"/>
            <w:left w:val="none" w:sz="0" w:space="0" w:color="auto"/>
            <w:bottom w:val="none" w:sz="0" w:space="0" w:color="auto"/>
            <w:right w:val="none" w:sz="0" w:space="0" w:color="auto"/>
          </w:divBdr>
        </w:div>
        <w:div w:id="500121578">
          <w:marLeft w:val="0"/>
          <w:marRight w:val="0"/>
          <w:marTop w:val="0"/>
          <w:marBottom w:val="0"/>
          <w:divBdr>
            <w:top w:val="none" w:sz="0" w:space="0" w:color="auto"/>
            <w:left w:val="none" w:sz="0" w:space="0" w:color="auto"/>
            <w:bottom w:val="none" w:sz="0" w:space="0" w:color="auto"/>
            <w:right w:val="none" w:sz="0" w:space="0" w:color="auto"/>
          </w:divBdr>
        </w:div>
        <w:div w:id="500121686">
          <w:marLeft w:val="0"/>
          <w:marRight w:val="0"/>
          <w:marTop w:val="0"/>
          <w:marBottom w:val="0"/>
          <w:divBdr>
            <w:top w:val="none" w:sz="0" w:space="0" w:color="auto"/>
            <w:left w:val="none" w:sz="0" w:space="0" w:color="auto"/>
            <w:bottom w:val="none" w:sz="0" w:space="0" w:color="auto"/>
            <w:right w:val="none" w:sz="0" w:space="0" w:color="auto"/>
          </w:divBdr>
        </w:div>
      </w:divsChild>
    </w:div>
    <w:div w:id="500121552">
      <w:marLeft w:val="0"/>
      <w:marRight w:val="0"/>
      <w:marTop w:val="0"/>
      <w:marBottom w:val="0"/>
      <w:divBdr>
        <w:top w:val="none" w:sz="0" w:space="0" w:color="auto"/>
        <w:left w:val="none" w:sz="0" w:space="0" w:color="auto"/>
        <w:bottom w:val="none" w:sz="0" w:space="0" w:color="auto"/>
        <w:right w:val="none" w:sz="0" w:space="0" w:color="auto"/>
      </w:divBdr>
      <w:divsChild>
        <w:div w:id="500121676">
          <w:marLeft w:val="0"/>
          <w:marRight w:val="0"/>
          <w:marTop w:val="0"/>
          <w:marBottom w:val="0"/>
          <w:divBdr>
            <w:top w:val="none" w:sz="0" w:space="0" w:color="auto"/>
            <w:left w:val="none" w:sz="0" w:space="0" w:color="auto"/>
            <w:bottom w:val="none" w:sz="0" w:space="0" w:color="auto"/>
            <w:right w:val="none" w:sz="0" w:space="0" w:color="auto"/>
          </w:divBdr>
          <w:divsChild>
            <w:div w:id="500121472">
              <w:marLeft w:val="0"/>
              <w:marRight w:val="0"/>
              <w:marTop w:val="0"/>
              <w:marBottom w:val="0"/>
              <w:divBdr>
                <w:top w:val="none" w:sz="0" w:space="0" w:color="auto"/>
                <w:left w:val="none" w:sz="0" w:space="0" w:color="auto"/>
                <w:bottom w:val="none" w:sz="0" w:space="0" w:color="auto"/>
                <w:right w:val="none" w:sz="0" w:space="0" w:color="auto"/>
              </w:divBdr>
            </w:div>
            <w:div w:id="500121483">
              <w:marLeft w:val="0"/>
              <w:marRight w:val="0"/>
              <w:marTop w:val="0"/>
              <w:marBottom w:val="0"/>
              <w:divBdr>
                <w:top w:val="none" w:sz="0" w:space="0" w:color="auto"/>
                <w:left w:val="none" w:sz="0" w:space="0" w:color="auto"/>
                <w:bottom w:val="none" w:sz="0" w:space="0" w:color="auto"/>
                <w:right w:val="none" w:sz="0" w:space="0" w:color="auto"/>
              </w:divBdr>
            </w:div>
            <w:div w:id="500121593">
              <w:marLeft w:val="0"/>
              <w:marRight w:val="0"/>
              <w:marTop w:val="0"/>
              <w:marBottom w:val="0"/>
              <w:divBdr>
                <w:top w:val="none" w:sz="0" w:space="0" w:color="auto"/>
                <w:left w:val="none" w:sz="0" w:space="0" w:color="auto"/>
                <w:bottom w:val="none" w:sz="0" w:space="0" w:color="auto"/>
                <w:right w:val="none" w:sz="0" w:space="0" w:color="auto"/>
              </w:divBdr>
            </w:div>
            <w:div w:id="500121604">
              <w:marLeft w:val="0"/>
              <w:marRight w:val="0"/>
              <w:marTop w:val="0"/>
              <w:marBottom w:val="0"/>
              <w:divBdr>
                <w:top w:val="none" w:sz="0" w:space="0" w:color="auto"/>
                <w:left w:val="none" w:sz="0" w:space="0" w:color="auto"/>
                <w:bottom w:val="none" w:sz="0" w:space="0" w:color="auto"/>
                <w:right w:val="none" w:sz="0" w:space="0" w:color="auto"/>
              </w:divBdr>
            </w:div>
            <w:div w:id="500121688">
              <w:marLeft w:val="0"/>
              <w:marRight w:val="0"/>
              <w:marTop w:val="0"/>
              <w:marBottom w:val="0"/>
              <w:divBdr>
                <w:top w:val="none" w:sz="0" w:space="0" w:color="auto"/>
                <w:left w:val="none" w:sz="0" w:space="0" w:color="auto"/>
                <w:bottom w:val="none" w:sz="0" w:space="0" w:color="auto"/>
                <w:right w:val="none" w:sz="0" w:space="0" w:color="auto"/>
              </w:divBdr>
            </w:div>
            <w:div w:id="50012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63">
      <w:marLeft w:val="0"/>
      <w:marRight w:val="0"/>
      <w:marTop w:val="0"/>
      <w:marBottom w:val="0"/>
      <w:divBdr>
        <w:top w:val="none" w:sz="0" w:space="0" w:color="auto"/>
        <w:left w:val="none" w:sz="0" w:space="0" w:color="auto"/>
        <w:bottom w:val="none" w:sz="0" w:space="0" w:color="auto"/>
        <w:right w:val="none" w:sz="0" w:space="0" w:color="auto"/>
      </w:divBdr>
      <w:divsChild>
        <w:div w:id="500121678">
          <w:marLeft w:val="0"/>
          <w:marRight w:val="0"/>
          <w:marTop w:val="0"/>
          <w:marBottom w:val="0"/>
          <w:divBdr>
            <w:top w:val="none" w:sz="0" w:space="0" w:color="auto"/>
            <w:left w:val="none" w:sz="0" w:space="0" w:color="auto"/>
            <w:bottom w:val="none" w:sz="0" w:space="0" w:color="auto"/>
            <w:right w:val="none" w:sz="0" w:space="0" w:color="auto"/>
          </w:divBdr>
          <w:divsChild>
            <w:div w:id="500121494">
              <w:marLeft w:val="0"/>
              <w:marRight w:val="0"/>
              <w:marTop w:val="0"/>
              <w:marBottom w:val="0"/>
              <w:divBdr>
                <w:top w:val="none" w:sz="0" w:space="0" w:color="auto"/>
                <w:left w:val="none" w:sz="0" w:space="0" w:color="auto"/>
                <w:bottom w:val="none" w:sz="0" w:space="0" w:color="auto"/>
                <w:right w:val="none" w:sz="0" w:space="0" w:color="auto"/>
              </w:divBdr>
            </w:div>
            <w:div w:id="500121622">
              <w:marLeft w:val="0"/>
              <w:marRight w:val="0"/>
              <w:marTop w:val="0"/>
              <w:marBottom w:val="0"/>
              <w:divBdr>
                <w:top w:val="none" w:sz="0" w:space="0" w:color="auto"/>
                <w:left w:val="none" w:sz="0" w:space="0" w:color="auto"/>
                <w:bottom w:val="none" w:sz="0" w:space="0" w:color="auto"/>
                <w:right w:val="none" w:sz="0" w:space="0" w:color="auto"/>
              </w:divBdr>
            </w:div>
            <w:div w:id="500121626">
              <w:marLeft w:val="0"/>
              <w:marRight w:val="0"/>
              <w:marTop w:val="0"/>
              <w:marBottom w:val="0"/>
              <w:divBdr>
                <w:top w:val="none" w:sz="0" w:space="0" w:color="auto"/>
                <w:left w:val="none" w:sz="0" w:space="0" w:color="auto"/>
                <w:bottom w:val="none" w:sz="0" w:space="0" w:color="auto"/>
                <w:right w:val="none" w:sz="0" w:space="0" w:color="auto"/>
              </w:divBdr>
            </w:div>
            <w:div w:id="500121630">
              <w:marLeft w:val="0"/>
              <w:marRight w:val="0"/>
              <w:marTop w:val="0"/>
              <w:marBottom w:val="0"/>
              <w:divBdr>
                <w:top w:val="none" w:sz="0" w:space="0" w:color="auto"/>
                <w:left w:val="none" w:sz="0" w:space="0" w:color="auto"/>
                <w:bottom w:val="none" w:sz="0" w:space="0" w:color="auto"/>
                <w:right w:val="none" w:sz="0" w:space="0" w:color="auto"/>
              </w:divBdr>
            </w:div>
            <w:div w:id="500121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68">
      <w:marLeft w:val="0"/>
      <w:marRight w:val="0"/>
      <w:marTop w:val="0"/>
      <w:marBottom w:val="0"/>
      <w:divBdr>
        <w:top w:val="none" w:sz="0" w:space="0" w:color="auto"/>
        <w:left w:val="none" w:sz="0" w:space="0" w:color="auto"/>
        <w:bottom w:val="none" w:sz="0" w:space="0" w:color="auto"/>
        <w:right w:val="none" w:sz="0" w:space="0" w:color="auto"/>
      </w:divBdr>
      <w:divsChild>
        <w:div w:id="500121435">
          <w:marLeft w:val="0"/>
          <w:marRight w:val="0"/>
          <w:marTop w:val="0"/>
          <w:marBottom w:val="0"/>
          <w:divBdr>
            <w:top w:val="none" w:sz="0" w:space="0" w:color="auto"/>
            <w:left w:val="none" w:sz="0" w:space="0" w:color="auto"/>
            <w:bottom w:val="none" w:sz="0" w:space="0" w:color="auto"/>
            <w:right w:val="none" w:sz="0" w:space="0" w:color="auto"/>
          </w:divBdr>
          <w:divsChild>
            <w:div w:id="50012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73">
      <w:marLeft w:val="0"/>
      <w:marRight w:val="0"/>
      <w:marTop w:val="0"/>
      <w:marBottom w:val="0"/>
      <w:divBdr>
        <w:top w:val="none" w:sz="0" w:space="0" w:color="auto"/>
        <w:left w:val="none" w:sz="0" w:space="0" w:color="auto"/>
        <w:bottom w:val="none" w:sz="0" w:space="0" w:color="auto"/>
        <w:right w:val="none" w:sz="0" w:space="0" w:color="auto"/>
      </w:divBdr>
      <w:divsChild>
        <w:div w:id="500121583">
          <w:marLeft w:val="0"/>
          <w:marRight w:val="0"/>
          <w:marTop w:val="0"/>
          <w:marBottom w:val="0"/>
          <w:divBdr>
            <w:top w:val="none" w:sz="0" w:space="0" w:color="auto"/>
            <w:left w:val="none" w:sz="0" w:space="0" w:color="auto"/>
            <w:bottom w:val="none" w:sz="0" w:space="0" w:color="auto"/>
            <w:right w:val="none" w:sz="0" w:space="0" w:color="auto"/>
          </w:divBdr>
          <w:divsChild>
            <w:div w:id="500121450">
              <w:marLeft w:val="0"/>
              <w:marRight w:val="0"/>
              <w:marTop w:val="0"/>
              <w:marBottom w:val="0"/>
              <w:divBdr>
                <w:top w:val="none" w:sz="0" w:space="0" w:color="auto"/>
                <w:left w:val="none" w:sz="0" w:space="0" w:color="auto"/>
                <w:bottom w:val="none" w:sz="0" w:space="0" w:color="auto"/>
                <w:right w:val="none" w:sz="0" w:space="0" w:color="auto"/>
              </w:divBdr>
            </w:div>
            <w:div w:id="500121529">
              <w:marLeft w:val="0"/>
              <w:marRight w:val="0"/>
              <w:marTop w:val="0"/>
              <w:marBottom w:val="0"/>
              <w:divBdr>
                <w:top w:val="none" w:sz="0" w:space="0" w:color="auto"/>
                <w:left w:val="none" w:sz="0" w:space="0" w:color="auto"/>
                <w:bottom w:val="none" w:sz="0" w:space="0" w:color="auto"/>
                <w:right w:val="none" w:sz="0" w:space="0" w:color="auto"/>
              </w:divBdr>
            </w:div>
            <w:div w:id="500121531">
              <w:marLeft w:val="0"/>
              <w:marRight w:val="0"/>
              <w:marTop w:val="0"/>
              <w:marBottom w:val="0"/>
              <w:divBdr>
                <w:top w:val="none" w:sz="0" w:space="0" w:color="auto"/>
                <w:left w:val="none" w:sz="0" w:space="0" w:color="auto"/>
                <w:bottom w:val="none" w:sz="0" w:space="0" w:color="auto"/>
                <w:right w:val="none" w:sz="0" w:space="0" w:color="auto"/>
              </w:divBdr>
            </w:div>
            <w:div w:id="500121539">
              <w:marLeft w:val="0"/>
              <w:marRight w:val="0"/>
              <w:marTop w:val="0"/>
              <w:marBottom w:val="0"/>
              <w:divBdr>
                <w:top w:val="none" w:sz="0" w:space="0" w:color="auto"/>
                <w:left w:val="none" w:sz="0" w:space="0" w:color="auto"/>
                <w:bottom w:val="none" w:sz="0" w:space="0" w:color="auto"/>
                <w:right w:val="none" w:sz="0" w:space="0" w:color="auto"/>
              </w:divBdr>
            </w:div>
            <w:div w:id="500121620">
              <w:marLeft w:val="0"/>
              <w:marRight w:val="0"/>
              <w:marTop w:val="0"/>
              <w:marBottom w:val="0"/>
              <w:divBdr>
                <w:top w:val="none" w:sz="0" w:space="0" w:color="auto"/>
                <w:left w:val="none" w:sz="0" w:space="0" w:color="auto"/>
                <w:bottom w:val="none" w:sz="0" w:space="0" w:color="auto"/>
                <w:right w:val="none" w:sz="0" w:space="0" w:color="auto"/>
              </w:divBdr>
            </w:div>
            <w:div w:id="500121640">
              <w:marLeft w:val="0"/>
              <w:marRight w:val="0"/>
              <w:marTop w:val="0"/>
              <w:marBottom w:val="0"/>
              <w:divBdr>
                <w:top w:val="none" w:sz="0" w:space="0" w:color="auto"/>
                <w:left w:val="none" w:sz="0" w:space="0" w:color="auto"/>
                <w:bottom w:val="none" w:sz="0" w:space="0" w:color="auto"/>
                <w:right w:val="none" w:sz="0" w:space="0" w:color="auto"/>
              </w:divBdr>
            </w:div>
            <w:div w:id="500121660">
              <w:marLeft w:val="0"/>
              <w:marRight w:val="0"/>
              <w:marTop w:val="0"/>
              <w:marBottom w:val="0"/>
              <w:divBdr>
                <w:top w:val="none" w:sz="0" w:space="0" w:color="auto"/>
                <w:left w:val="none" w:sz="0" w:space="0" w:color="auto"/>
                <w:bottom w:val="none" w:sz="0" w:space="0" w:color="auto"/>
                <w:right w:val="none" w:sz="0" w:space="0" w:color="auto"/>
              </w:divBdr>
            </w:div>
            <w:div w:id="500121681">
              <w:marLeft w:val="0"/>
              <w:marRight w:val="0"/>
              <w:marTop w:val="0"/>
              <w:marBottom w:val="0"/>
              <w:divBdr>
                <w:top w:val="none" w:sz="0" w:space="0" w:color="auto"/>
                <w:left w:val="none" w:sz="0" w:space="0" w:color="auto"/>
                <w:bottom w:val="none" w:sz="0" w:space="0" w:color="auto"/>
                <w:right w:val="none" w:sz="0" w:space="0" w:color="auto"/>
              </w:divBdr>
            </w:div>
            <w:div w:id="500121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80">
      <w:marLeft w:val="0"/>
      <w:marRight w:val="0"/>
      <w:marTop w:val="0"/>
      <w:marBottom w:val="0"/>
      <w:divBdr>
        <w:top w:val="none" w:sz="0" w:space="0" w:color="auto"/>
        <w:left w:val="none" w:sz="0" w:space="0" w:color="auto"/>
        <w:bottom w:val="none" w:sz="0" w:space="0" w:color="auto"/>
        <w:right w:val="none" w:sz="0" w:space="0" w:color="auto"/>
      </w:divBdr>
      <w:divsChild>
        <w:div w:id="500121454">
          <w:marLeft w:val="0"/>
          <w:marRight w:val="0"/>
          <w:marTop w:val="0"/>
          <w:marBottom w:val="0"/>
          <w:divBdr>
            <w:top w:val="none" w:sz="0" w:space="0" w:color="auto"/>
            <w:left w:val="none" w:sz="0" w:space="0" w:color="auto"/>
            <w:bottom w:val="none" w:sz="0" w:space="0" w:color="auto"/>
            <w:right w:val="none" w:sz="0" w:space="0" w:color="auto"/>
          </w:divBdr>
          <w:divsChild>
            <w:div w:id="500121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81">
      <w:marLeft w:val="0"/>
      <w:marRight w:val="0"/>
      <w:marTop w:val="0"/>
      <w:marBottom w:val="0"/>
      <w:divBdr>
        <w:top w:val="none" w:sz="0" w:space="0" w:color="auto"/>
        <w:left w:val="none" w:sz="0" w:space="0" w:color="auto"/>
        <w:bottom w:val="none" w:sz="0" w:space="0" w:color="auto"/>
        <w:right w:val="none" w:sz="0" w:space="0" w:color="auto"/>
      </w:divBdr>
      <w:divsChild>
        <w:div w:id="500121541">
          <w:marLeft w:val="0"/>
          <w:marRight w:val="0"/>
          <w:marTop w:val="0"/>
          <w:marBottom w:val="0"/>
          <w:divBdr>
            <w:top w:val="none" w:sz="0" w:space="0" w:color="auto"/>
            <w:left w:val="none" w:sz="0" w:space="0" w:color="auto"/>
            <w:bottom w:val="none" w:sz="0" w:space="0" w:color="auto"/>
            <w:right w:val="none" w:sz="0" w:space="0" w:color="auto"/>
          </w:divBdr>
          <w:divsChild>
            <w:div w:id="500121618">
              <w:marLeft w:val="0"/>
              <w:marRight w:val="0"/>
              <w:marTop w:val="0"/>
              <w:marBottom w:val="0"/>
              <w:divBdr>
                <w:top w:val="none" w:sz="0" w:space="0" w:color="auto"/>
                <w:left w:val="none" w:sz="0" w:space="0" w:color="auto"/>
                <w:bottom w:val="none" w:sz="0" w:space="0" w:color="auto"/>
                <w:right w:val="none" w:sz="0" w:space="0" w:color="auto"/>
              </w:divBdr>
            </w:div>
            <w:div w:id="500121697">
              <w:marLeft w:val="0"/>
              <w:marRight w:val="0"/>
              <w:marTop w:val="0"/>
              <w:marBottom w:val="0"/>
              <w:divBdr>
                <w:top w:val="none" w:sz="0" w:space="0" w:color="auto"/>
                <w:left w:val="none" w:sz="0" w:space="0" w:color="auto"/>
                <w:bottom w:val="none" w:sz="0" w:space="0" w:color="auto"/>
                <w:right w:val="none" w:sz="0" w:space="0" w:color="auto"/>
              </w:divBdr>
            </w:div>
            <w:div w:id="50012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84">
      <w:marLeft w:val="0"/>
      <w:marRight w:val="0"/>
      <w:marTop w:val="0"/>
      <w:marBottom w:val="0"/>
      <w:divBdr>
        <w:top w:val="none" w:sz="0" w:space="0" w:color="auto"/>
        <w:left w:val="none" w:sz="0" w:space="0" w:color="auto"/>
        <w:bottom w:val="none" w:sz="0" w:space="0" w:color="auto"/>
        <w:right w:val="none" w:sz="0" w:space="0" w:color="auto"/>
      </w:divBdr>
      <w:divsChild>
        <w:div w:id="500121444">
          <w:marLeft w:val="0"/>
          <w:marRight w:val="0"/>
          <w:marTop w:val="0"/>
          <w:marBottom w:val="0"/>
          <w:divBdr>
            <w:top w:val="none" w:sz="0" w:space="0" w:color="auto"/>
            <w:left w:val="none" w:sz="0" w:space="0" w:color="auto"/>
            <w:bottom w:val="none" w:sz="0" w:space="0" w:color="auto"/>
            <w:right w:val="none" w:sz="0" w:space="0" w:color="auto"/>
          </w:divBdr>
        </w:div>
        <w:div w:id="500121457">
          <w:marLeft w:val="0"/>
          <w:marRight w:val="0"/>
          <w:marTop w:val="0"/>
          <w:marBottom w:val="0"/>
          <w:divBdr>
            <w:top w:val="none" w:sz="0" w:space="0" w:color="auto"/>
            <w:left w:val="none" w:sz="0" w:space="0" w:color="auto"/>
            <w:bottom w:val="none" w:sz="0" w:space="0" w:color="auto"/>
            <w:right w:val="none" w:sz="0" w:space="0" w:color="auto"/>
          </w:divBdr>
        </w:div>
        <w:div w:id="500121467">
          <w:marLeft w:val="0"/>
          <w:marRight w:val="0"/>
          <w:marTop w:val="0"/>
          <w:marBottom w:val="0"/>
          <w:divBdr>
            <w:top w:val="none" w:sz="0" w:space="0" w:color="auto"/>
            <w:left w:val="none" w:sz="0" w:space="0" w:color="auto"/>
            <w:bottom w:val="none" w:sz="0" w:space="0" w:color="auto"/>
            <w:right w:val="none" w:sz="0" w:space="0" w:color="auto"/>
          </w:divBdr>
        </w:div>
        <w:div w:id="500121475">
          <w:marLeft w:val="0"/>
          <w:marRight w:val="0"/>
          <w:marTop w:val="0"/>
          <w:marBottom w:val="0"/>
          <w:divBdr>
            <w:top w:val="none" w:sz="0" w:space="0" w:color="auto"/>
            <w:left w:val="none" w:sz="0" w:space="0" w:color="auto"/>
            <w:bottom w:val="none" w:sz="0" w:space="0" w:color="auto"/>
            <w:right w:val="none" w:sz="0" w:space="0" w:color="auto"/>
          </w:divBdr>
        </w:div>
        <w:div w:id="500121477">
          <w:marLeft w:val="0"/>
          <w:marRight w:val="0"/>
          <w:marTop w:val="0"/>
          <w:marBottom w:val="0"/>
          <w:divBdr>
            <w:top w:val="none" w:sz="0" w:space="0" w:color="auto"/>
            <w:left w:val="none" w:sz="0" w:space="0" w:color="auto"/>
            <w:bottom w:val="none" w:sz="0" w:space="0" w:color="auto"/>
            <w:right w:val="none" w:sz="0" w:space="0" w:color="auto"/>
          </w:divBdr>
        </w:div>
        <w:div w:id="500121506">
          <w:marLeft w:val="0"/>
          <w:marRight w:val="0"/>
          <w:marTop w:val="0"/>
          <w:marBottom w:val="0"/>
          <w:divBdr>
            <w:top w:val="none" w:sz="0" w:space="0" w:color="auto"/>
            <w:left w:val="none" w:sz="0" w:space="0" w:color="auto"/>
            <w:bottom w:val="none" w:sz="0" w:space="0" w:color="auto"/>
            <w:right w:val="none" w:sz="0" w:space="0" w:color="auto"/>
          </w:divBdr>
        </w:div>
        <w:div w:id="500121509">
          <w:marLeft w:val="0"/>
          <w:marRight w:val="0"/>
          <w:marTop w:val="0"/>
          <w:marBottom w:val="0"/>
          <w:divBdr>
            <w:top w:val="none" w:sz="0" w:space="0" w:color="auto"/>
            <w:left w:val="none" w:sz="0" w:space="0" w:color="auto"/>
            <w:bottom w:val="none" w:sz="0" w:space="0" w:color="auto"/>
            <w:right w:val="none" w:sz="0" w:space="0" w:color="auto"/>
          </w:divBdr>
        </w:div>
        <w:div w:id="500121510">
          <w:marLeft w:val="0"/>
          <w:marRight w:val="0"/>
          <w:marTop w:val="0"/>
          <w:marBottom w:val="0"/>
          <w:divBdr>
            <w:top w:val="none" w:sz="0" w:space="0" w:color="auto"/>
            <w:left w:val="none" w:sz="0" w:space="0" w:color="auto"/>
            <w:bottom w:val="none" w:sz="0" w:space="0" w:color="auto"/>
            <w:right w:val="none" w:sz="0" w:space="0" w:color="auto"/>
          </w:divBdr>
        </w:div>
        <w:div w:id="500121533">
          <w:marLeft w:val="0"/>
          <w:marRight w:val="0"/>
          <w:marTop w:val="0"/>
          <w:marBottom w:val="0"/>
          <w:divBdr>
            <w:top w:val="none" w:sz="0" w:space="0" w:color="auto"/>
            <w:left w:val="none" w:sz="0" w:space="0" w:color="auto"/>
            <w:bottom w:val="none" w:sz="0" w:space="0" w:color="auto"/>
            <w:right w:val="none" w:sz="0" w:space="0" w:color="auto"/>
          </w:divBdr>
        </w:div>
        <w:div w:id="500121553">
          <w:marLeft w:val="0"/>
          <w:marRight w:val="0"/>
          <w:marTop w:val="0"/>
          <w:marBottom w:val="0"/>
          <w:divBdr>
            <w:top w:val="none" w:sz="0" w:space="0" w:color="auto"/>
            <w:left w:val="none" w:sz="0" w:space="0" w:color="auto"/>
            <w:bottom w:val="none" w:sz="0" w:space="0" w:color="auto"/>
            <w:right w:val="none" w:sz="0" w:space="0" w:color="auto"/>
          </w:divBdr>
        </w:div>
        <w:div w:id="500121554">
          <w:marLeft w:val="0"/>
          <w:marRight w:val="0"/>
          <w:marTop w:val="0"/>
          <w:marBottom w:val="0"/>
          <w:divBdr>
            <w:top w:val="none" w:sz="0" w:space="0" w:color="auto"/>
            <w:left w:val="none" w:sz="0" w:space="0" w:color="auto"/>
            <w:bottom w:val="none" w:sz="0" w:space="0" w:color="auto"/>
            <w:right w:val="none" w:sz="0" w:space="0" w:color="auto"/>
          </w:divBdr>
        </w:div>
        <w:div w:id="500121575">
          <w:marLeft w:val="0"/>
          <w:marRight w:val="0"/>
          <w:marTop w:val="0"/>
          <w:marBottom w:val="0"/>
          <w:divBdr>
            <w:top w:val="none" w:sz="0" w:space="0" w:color="auto"/>
            <w:left w:val="none" w:sz="0" w:space="0" w:color="auto"/>
            <w:bottom w:val="none" w:sz="0" w:space="0" w:color="auto"/>
            <w:right w:val="none" w:sz="0" w:space="0" w:color="auto"/>
          </w:divBdr>
        </w:div>
        <w:div w:id="500121595">
          <w:marLeft w:val="0"/>
          <w:marRight w:val="0"/>
          <w:marTop w:val="0"/>
          <w:marBottom w:val="0"/>
          <w:divBdr>
            <w:top w:val="none" w:sz="0" w:space="0" w:color="auto"/>
            <w:left w:val="none" w:sz="0" w:space="0" w:color="auto"/>
            <w:bottom w:val="none" w:sz="0" w:space="0" w:color="auto"/>
            <w:right w:val="none" w:sz="0" w:space="0" w:color="auto"/>
          </w:divBdr>
        </w:div>
        <w:div w:id="500121613">
          <w:marLeft w:val="0"/>
          <w:marRight w:val="0"/>
          <w:marTop w:val="0"/>
          <w:marBottom w:val="0"/>
          <w:divBdr>
            <w:top w:val="none" w:sz="0" w:space="0" w:color="auto"/>
            <w:left w:val="none" w:sz="0" w:space="0" w:color="auto"/>
            <w:bottom w:val="none" w:sz="0" w:space="0" w:color="auto"/>
            <w:right w:val="none" w:sz="0" w:space="0" w:color="auto"/>
          </w:divBdr>
        </w:div>
        <w:div w:id="500121638">
          <w:marLeft w:val="0"/>
          <w:marRight w:val="0"/>
          <w:marTop w:val="0"/>
          <w:marBottom w:val="0"/>
          <w:divBdr>
            <w:top w:val="none" w:sz="0" w:space="0" w:color="auto"/>
            <w:left w:val="none" w:sz="0" w:space="0" w:color="auto"/>
            <w:bottom w:val="none" w:sz="0" w:space="0" w:color="auto"/>
            <w:right w:val="none" w:sz="0" w:space="0" w:color="auto"/>
          </w:divBdr>
        </w:div>
        <w:div w:id="500121645">
          <w:marLeft w:val="0"/>
          <w:marRight w:val="0"/>
          <w:marTop w:val="0"/>
          <w:marBottom w:val="0"/>
          <w:divBdr>
            <w:top w:val="none" w:sz="0" w:space="0" w:color="auto"/>
            <w:left w:val="none" w:sz="0" w:space="0" w:color="auto"/>
            <w:bottom w:val="none" w:sz="0" w:space="0" w:color="auto"/>
            <w:right w:val="none" w:sz="0" w:space="0" w:color="auto"/>
          </w:divBdr>
        </w:div>
        <w:div w:id="500121648">
          <w:marLeft w:val="0"/>
          <w:marRight w:val="0"/>
          <w:marTop w:val="0"/>
          <w:marBottom w:val="0"/>
          <w:divBdr>
            <w:top w:val="none" w:sz="0" w:space="0" w:color="auto"/>
            <w:left w:val="none" w:sz="0" w:space="0" w:color="auto"/>
            <w:bottom w:val="none" w:sz="0" w:space="0" w:color="auto"/>
            <w:right w:val="none" w:sz="0" w:space="0" w:color="auto"/>
          </w:divBdr>
        </w:div>
        <w:div w:id="500121661">
          <w:marLeft w:val="0"/>
          <w:marRight w:val="0"/>
          <w:marTop w:val="0"/>
          <w:marBottom w:val="0"/>
          <w:divBdr>
            <w:top w:val="none" w:sz="0" w:space="0" w:color="auto"/>
            <w:left w:val="none" w:sz="0" w:space="0" w:color="auto"/>
            <w:bottom w:val="none" w:sz="0" w:space="0" w:color="auto"/>
            <w:right w:val="none" w:sz="0" w:space="0" w:color="auto"/>
          </w:divBdr>
        </w:div>
        <w:div w:id="500121680">
          <w:marLeft w:val="0"/>
          <w:marRight w:val="0"/>
          <w:marTop w:val="0"/>
          <w:marBottom w:val="0"/>
          <w:divBdr>
            <w:top w:val="none" w:sz="0" w:space="0" w:color="auto"/>
            <w:left w:val="none" w:sz="0" w:space="0" w:color="auto"/>
            <w:bottom w:val="none" w:sz="0" w:space="0" w:color="auto"/>
            <w:right w:val="none" w:sz="0" w:space="0" w:color="auto"/>
          </w:divBdr>
        </w:div>
        <w:div w:id="500121682">
          <w:marLeft w:val="0"/>
          <w:marRight w:val="0"/>
          <w:marTop w:val="0"/>
          <w:marBottom w:val="0"/>
          <w:divBdr>
            <w:top w:val="none" w:sz="0" w:space="0" w:color="auto"/>
            <w:left w:val="none" w:sz="0" w:space="0" w:color="auto"/>
            <w:bottom w:val="none" w:sz="0" w:space="0" w:color="auto"/>
            <w:right w:val="none" w:sz="0" w:space="0" w:color="auto"/>
          </w:divBdr>
        </w:div>
        <w:div w:id="500121684">
          <w:marLeft w:val="0"/>
          <w:marRight w:val="0"/>
          <w:marTop w:val="0"/>
          <w:marBottom w:val="0"/>
          <w:divBdr>
            <w:top w:val="none" w:sz="0" w:space="0" w:color="auto"/>
            <w:left w:val="none" w:sz="0" w:space="0" w:color="auto"/>
            <w:bottom w:val="none" w:sz="0" w:space="0" w:color="auto"/>
            <w:right w:val="none" w:sz="0" w:space="0" w:color="auto"/>
          </w:divBdr>
        </w:div>
        <w:div w:id="500121691">
          <w:marLeft w:val="0"/>
          <w:marRight w:val="0"/>
          <w:marTop w:val="0"/>
          <w:marBottom w:val="0"/>
          <w:divBdr>
            <w:top w:val="none" w:sz="0" w:space="0" w:color="auto"/>
            <w:left w:val="none" w:sz="0" w:space="0" w:color="auto"/>
            <w:bottom w:val="none" w:sz="0" w:space="0" w:color="auto"/>
            <w:right w:val="none" w:sz="0" w:space="0" w:color="auto"/>
          </w:divBdr>
        </w:div>
        <w:div w:id="500121713">
          <w:marLeft w:val="0"/>
          <w:marRight w:val="0"/>
          <w:marTop w:val="0"/>
          <w:marBottom w:val="0"/>
          <w:divBdr>
            <w:top w:val="none" w:sz="0" w:space="0" w:color="auto"/>
            <w:left w:val="none" w:sz="0" w:space="0" w:color="auto"/>
            <w:bottom w:val="none" w:sz="0" w:space="0" w:color="auto"/>
            <w:right w:val="none" w:sz="0" w:space="0" w:color="auto"/>
          </w:divBdr>
        </w:div>
      </w:divsChild>
    </w:div>
    <w:div w:id="500121591">
      <w:marLeft w:val="0"/>
      <w:marRight w:val="0"/>
      <w:marTop w:val="0"/>
      <w:marBottom w:val="0"/>
      <w:divBdr>
        <w:top w:val="none" w:sz="0" w:space="0" w:color="auto"/>
        <w:left w:val="none" w:sz="0" w:space="0" w:color="auto"/>
        <w:bottom w:val="none" w:sz="0" w:space="0" w:color="auto"/>
        <w:right w:val="none" w:sz="0" w:space="0" w:color="auto"/>
      </w:divBdr>
      <w:divsChild>
        <w:div w:id="500121733">
          <w:marLeft w:val="0"/>
          <w:marRight w:val="0"/>
          <w:marTop w:val="0"/>
          <w:marBottom w:val="0"/>
          <w:divBdr>
            <w:top w:val="none" w:sz="0" w:space="0" w:color="auto"/>
            <w:left w:val="none" w:sz="0" w:space="0" w:color="auto"/>
            <w:bottom w:val="none" w:sz="0" w:space="0" w:color="auto"/>
            <w:right w:val="none" w:sz="0" w:space="0" w:color="auto"/>
          </w:divBdr>
          <w:divsChild>
            <w:div w:id="500121492">
              <w:marLeft w:val="0"/>
              <w:marRight w:val="0"/>
              <w:marTop w:val="0"/>
              <w:marBottom w:val="0"/>
              <w:divBdr>
                <w:top w:val="none" w:sz="0" w:space="0" w:color="auto"/>
                <w:left w:val="none" w:sz="0" w:space="0" w:color="auto"/>
                <w:bottom w:val="none" w:sz="0" w:space="0" w:color="auto"/>
                <w:right w:val="none" w:sz="0" w:space="0" w:color="auto"/>
              </w:divBdr>
            </w:div>
            <w:div w:id="500121548">
              <w:marLeft w:val="0"/>
              <w:marRight w:val="0"/>
              <w:marTop w:val="0"/>
              <w:marBottom w:val="0"/>
              <w:divBdr>
                <w:top w:val="none" w:sz="0" w:space="0" w:color="auto"/>
                <w:left w:val="none" w:sz="0" w:space="0" w:color="auto"/>
                <w:bottom w:val="none" w:sz="0" w:space="0" w:color="auto"/>
                <w:right w:val="none" w:sz="0" w:space="0" w:color="auto"/>
              </w:divBdr>
            </w:div>
            <w:div w:id="500121602">
              <w:marLeft w:val="0"/>
              <w:marRight w:val="0"/>
              <w:marTop w:val="0"/>
              <w:marBottom w:val="0"/>
              <w:divBdr>
                <w:top w:val="none" w:sz="0" w:space="0" w:color="auto"/>
                <w:left w:val="none" w:sz="0" w:space="0" w:color="auto"/>
                <w:bottom w:val="none" w:sz="0" w:space="0" w:color="auto"/>
                <w:right w:val="none" w:sz="0" w:space="0" w:color="auto"/>
              </w:divBdr>
            </w:div>
            <w:div w:id="500121625">
              <w:marLeft w:val="0"/>
              <w:marRight w:val="0"/>
              <w:marTop w:val="0"/>
              <w:marBottom w:val="0"/>
              <w:divBdr>
                <w:top w:val="none" w:sz="0" w:space="0" w:color="auto"/>
                <w:left w:val="none" w:sz="0" w:space="0" w:color="auto"/>
                <w:bottom w:val="none" w:sz="0" w:space="0" w:color="auto"/>
                <w:right w:val="none" w:sz="0" w:space="0" w:color="auto"/>
              </w:divBdr>
            </w:div>
            <w:div w:id="500121635">
              <w:marLeft w:val="0"/>
              <w:marRight w:val="0"/>
              <w:marTop w:val="0"/>
              <w:marBottom w:val="0"/>
              <w:divBdr>
                <w:top w:val="none" w:sz="0" w:space="0" w:color="auto"/>
                <w:left w:val="none" w:sz="0" w:space="0" w:color="auto"/>
                <w:bottom w:val="none" w:sz="0" w:space="0" w:color="auto"/>
                <w:right w:val="none" w:sz="0" w:space="0" w:color="auto"/>
              </w:divBdr>
            </w:div>
            <w:div w:id="50012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92">
      <w:marLeft w:val="0"/>
      <w:marRight w:val="0"/>
      <w:marTop w:val="0"/>
      <w:marBottom w:val="0"/>
      <w:divBdr>
        <w:top w:val="none" w:sz="0" w:space="0" w:color="auto"/>
        <w:left w:val="none" w:sz="0" w:space="0" w:color="auto"/>
        <w:bottom w:val="none" w:sz="0" w:space="0" w:color="auto"/>
        <w:right w:val="none" w:sz="0" w:space="0" w:color="auto"/>
      </w:divBdr>
      <w:divsChild>
        <w:div w:id="500121745">
          <w:marLeft w:val="0"/>
          <w:marRight w:val="0"/>
          <w:marTop w:val="0"/>
          <w:marBottom w:val="0"/>
          <w:divBdr>
            <w:top w:val="none" w:sz="0" w:space="0" w:color="auto"/>
            <w:left w:val="none" w:sz="0" w:space="0" w:color="auto"/>
            <w:bottom w:val="none" w:sz="0" w:space="0" w:color="auto"/>
            <w:right w:val="none" w:sz="0" w:space="0" w:color="auto"/>
          </w:divBdr>
          <w:divsChild>
            <w:div w:id="500121456">
              <w:marLeft w:val="0"/>
              <w:marRight w:val="0"/>
              <w:marTop w:val="0"/>
              <w:marBottom w:val="0"/>
              <w:divBdr>
                <w:top w:val="none" w:sz="0" w:space="0" w:color="auto"/>
                <w:left w:val="none" w:sz="0" w:space="0" w:color="auto"/>
                <w:bottom w:val="none" w:sz="0" w:space="0" w:color="auto"/>
                <w:right w:val="none" w:sz="0" w:space="0" w:color="auto"/>
              </w:divBdr>
            </w:div>
            <w:div w:id="500121497">
              <w:marLeft w:val="0"/>
              <w:marRight w:val="0"/>
              <w:marTop w:val="0"/>
              <w:marBottom w:val="0"/>
              <w:divBdr>
                <w:top w:val="none" w:sz="0" w:space="0" w:color="auto"/>
                <w:left w:val="none" w:sz="0" w:space="0" w:color="auto"/>
                <w:bottom w:val="none" w:sz="0" w:space="0" w:color="auto"/>
                <w:right w:val="none" w:sz="0" w:space="0" w:color="auto"/>
              </w:divBdr>
            </w:div>
            <w:div w:id="500121527">
              <w:marLeft w:val="0"/>
              <w:marRight w:val="0"/>
              <w:marTop w:val="0"/>
              <w:marBottom w:val="0"/>
              <w:divBdr>
                <w:top w:val="none" w:sz="0" w:space="0" w:color="auto"/>
                <w:left w:val="none" w:sz="0" w:space="0" w:color="auto"/>
                <w:bottom w:val="none" w:sz="0" w:space="0" w:color="auto"/>
                <w:right w:val="none" w:sz="0" w:space="0" w:color="auto"/>
              </w:divBdr>
            </w:div>
            <w:div w:id="500121534">
              <w:marLeft w:val="0"/>
              <w:marRight w:val="0"/>
              <w:marTop w:val="0"/>
              <w:marBottom w:val="0"/>
              <w:divBdr>
                <w:top w:val="none" w:sz="0" w:space="0" w:color="auto"/>
                <w:left w:val="none" w:sz="0" w:space="0" w:color="auto"/>
                <w:bottom w:val="none" w:sz="0" w:space="0" w:color="auto"/>
                <w:right w:val="none" w:sz="0" w:space="0" w:color="auto"/>
              </w:divBdr>
            </w:div>
            <w:div w:id="500121551">
              <w:marLeft w:val="0"/>
              <w:marRight w:val="0"/>
              <w:marTop w:val="0"/>
              <w:marBottom w:val="0"/>
              <w:divBdr>
                <w:top w:val="none" w:sz="0" w:space="0" w:color="auto"/>
                <w:left w:val="none" w:sz="0" w:space="0" w:color="auto"/>
                <w:bottom w:val="none" w:sz="0" w:space="0" w:color="auto"/>
                <w:right w:val="none" w:sz="0" w:space="0" w:color="auto"/>
              </w:divBdr>
            </w:div>
            <w:div w:id="500121633">
              <w:marLeft w:val="0"/>
              <w:marRight w:val="0"/>
              <w:marTop w:val="0"/>
              <w:marBottom w:val="0"/>
              <w:divBdr>
                <w:top w:val="none" w:sz="0" w:space="0" w:color="auto"/>
                <w:left w:val="none" w:sz="0" w:space="0" w:color="auto"/>
                <w:bottom w:val="none" w:sz="0" w:space="0" w:color="auto"/>
                <w:right w:val="none" w:sz="0" w:space="0" w:color="auto"/>
              </w:divBdr>
            </w:div>
            <w:div w:id="500121647">
              <w:marLeft w:val="0"/>
              <w:marRight w:val="0"/>
              <w:marTop w:val="0"/>
              <w:marBottom w:val="0"/>
              <w:divBdr>
                <w:top w:val="none" w:sz="0" w:space="0" w:color="auto"/>
                <w:left w:val="none" w:sz="0" w:space="0" w:color="auto"/>
                <w:bottom w:val="none" w:sz="0" w:space="0" w:color="auto"/>
                <w:right w:val="none" w:sz="0" w:space="0" w:color="auto"/>
              </w:divBdr>
            </w:div>
            <w:div w:id="50012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99">
      <w:marLeft w:val="0"/>
      <w:marRight w:val="0"/>
      <w:marTop w:val="0"/>
      <w:marBottom w:val="0"/>
      <w:divBdr>
        <w:top w:val="none" w:sz="0" w:space="0" w:color="auto"/>
        <w:left w:val="none" w:sz="0" w:space="0" w:color="auto"/>
        <w:bottom w:val="none" w:sz="0" w:space="0" w:color="auto"/>
        <w:right w:val="none" w:sz="0" w:space="0" w:color="auto"/>
      </w:divBdr>
      <w:divsChild>
        <w:div w:id="500121654">
          <w:marLeft w:val="0"/>
          <w:marRight w:val="0"/>
          <w:marTop w:val="0"/>
          <w:marBottom w:val="0"/>
          <w:divBdr>
            <w:top w:val="none" w:sz="0" w:space="0" w:color="auto"/>
            <w:left w:val="none" w:sz="0" w:space="0" w:color="auto"/>
            <w:bottom w:val="none" w:sz="0" w:space="0" w:color="auto"/>
            <w:right w:val="none" w:sz="0" w:space="0" w:color="auto"/>
          </w:divBdr>
          <w:divsChild>
            <w:div w:id="500121537">
              <w:marLeft w:val="0"/>
              <w:marRight w:val="0"/>
              <w:marTop w:val="0"/>
              <w:marBottom w:val="0"/>
              <w:divBdr>
                <w:top w:val="none" w:sz="0" w:space="0" w:color="auto"/>
                <w:left w:val="none" w:sz="0" w:space="0" w:color="auto"/>
                <w:bottom w:val="none" w:sz="0" w:space="0" w:color="auto"/>
                <w:right w:val="none" w:sz="0" w:space="0" w:color="auto"/>
              </w:divBdr>
            </w:div>
            <w:div w:id="500121556">
              <w:marLeft w:val="0"/>
              <w:marRight w:val="0"/>
              <w:marTop w:val="0"/>
              <w:marBottom w:val="0"/>
              <w:divBdr>
                <w:top w:val="none" w:sz="0" w:space="0" w:color="auto"/>
                <w:left w:val="none" w:sz="0" w:space="0" w:color="auto"/>
                <w:bottom w:val="none" w:sz="0" w:space="0" w:color="auto"/>
                <w:right w:val="none" w:sz="0" w:space="0" w:color="auto"/>
              </w:divBdr>
            </w:div>
            <w:div w:id="500121557">
              <w:marLeft w:val="0"/>
              <w:marRight w:val="0"/>
              <w:marTop w:val="0"/>
              <w:marBottom w:val="0"/>
              <w:divBdr>
                <w:top w:val="none" w:sz="0" w:space="0" w:color="auto"/>
                <w:left w:val="none" w:sz="0" w:space="0" w:color="auto"/>
                <w:bottom w:val="none" w:sz="0" w:space="0" w:color="auto"/>
                <w:right w:val="none" w:sz="0" w:space="0" w:color="auto"/>
              </w:divBdr>
            </w:div>
            <w:div w:id="500121566">
              <w:marLeft w:val="0"/>
              <w:marRight w:val="0"/>
              <w:marTop w:val="0"/>
              <w:marBottom w:val="0"/>
              <w:divBdr>
                <w:top w:val="none" w:sz="0" w:space="0" w:color="auto"/>
                <w:left w:val="none" w:sz="0" w:space="0" w:color="auto"/>
                <w:bottom w:val="none" w:sz="0" w:space="0" w:color="auto"/>
                <w:right w:val="none" w:sz="0" w:space="0" w:color="auto"/>
              </w:divBdr>
            </w:div>
            <w:div w:id="500121665">
              <w:marLeft w:val="0"/>
              <w:marRight w:val="0"/>
              <w:marTop w:val="0"/>
              <w:marBottom w:val="0"/>
              <w:divBdr>
                <w:top w:val="none" w:sz="0" w:space="0" w:color="auto"/>
                <w:left w:val="none" w:sz="0" w:space="0" w:color="auto"/>
                <w:bottom w:val="none" w:sz="0" w:space="0" w:color="auto"/>
                <w:right w:val="none" w:sz="0" w:space="0" w:color="auto"/>
              </w:divBdr>
            </w:div>
            <w:div w:id="500121687">
              <w:marLeft w:val="0"/>
              <w:marRight w:val="0"/>
              <w:marTop w:val="0"/>
              <w:marBottom w:val="0"/>
              <w:divBdr>
                <w:top w:val="none" w:sz="0" w:space="0" w:color="auto"/>
                <w:left w:val="none" w:sz="0" w:space="0" w:color="auto"/>
                <w:bottom w:val="none" w:sz="0" w:space="0" w:color="auto"/>
                <w:right w:val="none" w:sz="0" w:space="0" w:color="auto"/>
              </w:divBdr>
            </w:div>
            <w:div w:id="500121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00">
      <w:marLeft w:val="0"/>
      <w:marRight w:val="0"/>
      <w:marTop w:val="0"/>
      <w:marBottom w:val="0"/>
      <w:divBdr>
        <w:top w:val="none" w:sz="0" w:space="0" w:color="auto"/>
        <w:left w:val="none" w:sz="0" w:space="0" w:color="auto"/>
        <w:bottom w:val="none" w:sz="0" w:space="0" w:color="auto"/>
        <w:right w:val="none" w:sz="0" w:space="0" w:color="auto"/>
      </w:divBdr>
      <w:divsChild>
        <w:div w:id="500121735">
          <w:marLeft w:val="0"/>
          <w:marRight w:val="0"/>
          <w:marTop w:val="0"/>
          <w:marBottom w:val="0"/>
          <w:divBdr>
            <w:top w:val="none" w:sz="0" w:space="0" w:color="auto"/>
            <w:left w:val="none" w:sz="0" w:space="0" w:color="auto"/>
            <w:bottom w:val="none" w:sz="0" w:space="0" w:color="auto"/>
            <w:right w:val="none" w:sz="0" w:space="0" w:color="auto"/>
          </w:divBdr>
          <w:divsChild>
            <w:div w:id="500121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06">
      <w:marLeft w:val="0"/>
      <w:marRight w:val="0"/>
      <w:marTop w:val="0"/>
      <w:marBottom w:val="0"/>
      <w:divBdr>
        <w:top w:val="none" w:sz="0" w:space="0" w:color="auto"/>
        <w:left w:val="none" w:sz="0" w:space="0" w:color="auto"/>
        <w:bottom w:val="none" w:sz="0" w:space="0" w:color="auto"/>
        <w:right w:val="none" w:sz="0" w:space="0" w:color="auto"/>
      </w:divBdr>
      <w:divsChild>
        <w:div w:id="500121709">
          <w:marLeft w:val="0"/>
          <w:marRight w:val="0"/>
          <w:marTop w:val="0"/>
          <w:marBottom w:val="0"/>
          <w:divBdr>
            <w:top w:val="none" w:sz="0" w:space="0" w:color="auto"/>
            <w:left w:val="none" w:sz="0" w:space="0" w:color="auto"/>
            <w:bottom w:val="none" w:sz="0" w:space="0" w:color="auto"/>
            <w:right w:val="none" w:sz="0" w:space="0" w:color="auto"/>
          </w:divBdr>
          <w:divsChild>
            <w:div w:id="50012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11">
      <w:marLeft w:val="0"/>
      <w:marRight w:val="0"/>
      <w:marTop w:val="0"/>
      <w:marBottom w:val="0"/>
      <w:divBdr>
        <w:top w:val="none" w:sz="0" w:space="0" w:color="auto"/>
        <w:left w:val="none" w:sz="0" w:space="0" w:color="auto"/>
        <w:bottom w:val="none" w:sz="0" w:space="0" w:color="auto"/>
        <w:right w:val="none" w:sz="0" w:space="0" w:color="auto"/>
      </w:divBdr>
      <w:divsChild>
        <w:div w:id="500121705">
          <w:marLeft w:val="0"/>
          <w:marRight w:val="0"/>
          <w:marTop w:val="0"/>
          <w:marBottom w:val="0"/>
          <w:divBdr>
            <w:top w:val="none" w:sz="0" w:space="0" w:color="auto"/>
            <w:left w:val="none" w:sz="0" w:space="0" w:color="auto"/>
            <w:bottom w:val="none" w:sz="0" w:space="0" w:color="auto"/>
            <w:right w:val="none" w:sz="0" w:space="0" w:color="auto"/>
          </w:divBdr>
          <w:divsChild>
            <w:div w:id="500121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19">
      <w:marLeft w:val="0"/>
      <w:marRight w:val="0"/>
      <w:marTop w:val="0"/>
      <w:marBottom w:val="0"/>
      <w:divBdr>
        <w:top w:val="none" w:sz="0" w:space="0" w:color="auto"/>
        <w:left w:val="none" w:sz="0" w:space="0" w:color="auto"/>
        <w:bottom w:val="none" w:sz="0" w:space="0" w:color="auto"/>
        <w:right w:val="none" w:sz="0" w:space="0" w:color="auto"/>
      </w:divBdr>
      <w:divsChild>
        <w:div w:id="500121432">
          <w:marLeft w:val="0"/>
          <w:marRight w:val="0"/>
          <w:marTop w:val="0"/>
          <w:marBottom w:val="0"/>
          <w:divBdr>
            <w:top w:val="none" w:sz="0" w:space="0" w:color="auto"/>
            <w:left w:val="none" w:sz="0" w:space="0" w:color="auto"/>
            <w:bottom w:val="none" w:sz="0" w:space="0" w:color="auto"/>
            <w:right w:val="none" w:sz="0" w:space="0" w:color="auto"/>
          </w:divBdr>
        </w:div>
        <w:div w:id="500121442">
          <w:marLeft w:val="0"/>
          <w:marRight w:val="0"/>
          <w:marTop w:val="0"/>
          <w:marBottom w:val="0"/>
          <w:divBdr>
            <w:top w:val="none" w:sz="0" w:space="0" w:color="auto"/>
            <w:left w:val="none" w:sz="0" w:space="0" w:color="auto"/>
            <w:bottom w:val="none" w:sz="0" w:space="0" w:color="auto"/>
            <w:right w:val="none" w:sz="0" w:space="0" w:color="auto"/>
          </w:divBdr>
        </w:div>
        <w:div w:id="500121485">
          <w:marLeft w:val="0"/>
          <w:marRight w:val="0"/>
          <w:marTop w:val="0"/>
          <w:marBottom w:val="0"/>
          <w:divBdr>
            <w:top w:val="none" w:sz="0" w:space="0" w:color="auto"/>
            <w:left w:val="none" w:sz="0" w:space="0" w:color="auto"/>
            <w:bottom w:val="none" w:sz="0" w:space="0" w:color="auto"/>
            <w:right w:val="none" w:sz="0" w:space="0" w:color="auto"/>
          </w:divBdr>
        </w:div>
        <w:div w:id="500121576">
          <w:marLeft w:val="0"/>
          <w:marRight w:val="0"/>
          <w:marTop w:val="0"/>
          <w:marBottom w:val="0"/>
          <w:divBdr>
            <w:top w:val="none" w:sz="0" w:space="0" w:color="auto"/>
            <w:left w:val="none" w:sz="0" w:space="0" w:color="auto"/>
            <w:bottom w:val="none" w:sz="0" w:space="0" w:color="auto"/>
            <w:right w:val="none" w:sz="0" w:space="0" w:color="auto"/>
          </w:divBdr>
        </w:div>
        <w:div w:id="500121667">
          <w:marLeft w:val="0"/>
          <w:marRight w:val="0"/>
          <w:marTop w:val="0"/>
          <w:marBottom w:val="0"/>
          <w:divBdr>
            <w:top w:val="none" w:sz="0" w:space="0" w:color="auto"/>
            <w:left w:val="none" w:sz="0" w:space="0" w:color="auto"/>
            <w:bottom w:val="none" w:sz="0" w:space="0" w:color="auto"/>
            <w:right w:val="none" w:sz="0" w:space="0" w:color="auto"/>
          </w:divBdr>
        </w:div>
        <w:div w:id="500121715">
          <w:marLeft w:val="0"/>
          <w:marRight w:val="0"/>
          <w:marTop w:val="0"/>
          <w:marBottom w:val="0"/>
          <w:divBdr>
            <w:top w:val="none" w:sz="0" w:space="0" w:color="auto"/>
            <w:left w:val="none" w:sz="0" w:space="0" w:color="auto"/>
            <w:bottom w:val="none" w:sz="0" w:space="0" w:color="auto"/>
            <w:right w:val="none" w:sz="0" w:space="0" w:color="auto"/>
          </w:divBdr>
        </w:div>
      </w:divsChild>
    </w:div>
    <w:div w:id="500121627">
      <w:marLeft w:val="0"/>
      <w:marRight w:val="0"/>
      <w:marTop w:val="0"/>
      <w:marBottom w:val="0"/>
      <w:divBdr>
        <w:top w:val="none" w:sz="0" w:space="0" w:color="auto"/>
        <w:left w:val="none" w:sz="0" w:space="0" w:color="auto"/>
        <w:bottom w:val="none" w:sz="0" w:space="0" w:color="auto"/>
        <w:right w:val="none" w:sz="0" w:space="0" w:color="auto"/>
      </w:divBdr>
      <w:divsChild>
        <w:div w:id="500121445">
          <w:marLeft w:val="0"/>
          <w:marRight w:val="0"/>
          <w:marTop w:val="0"/>
          <w:marBottom w:val="0"/>
          <w:divBdr>
            <w:top w:val="none" w:sz="0" w:space="0" w:color="auto"/>
            <w:left w:val="none" w:sz="0" w:space="0" w:color="auto"/>
            <w:bottom w:val="none" w:sz="0" w:space="0" w:color="auto"/>
            <w:right w:val="none" w:sz="0" w:space="0" w:color="auto"/>
          </w:divBdr>
        </w:div>
        <w:div w:id="500121461">
          <w:marLeft w:val="0"/>
          <w:marRight w:val="0"/>
          <w:marTop w:val="0"/>
          <w:marBottom w:val="0"/>
          <w:divBdr>
            <w:top w:val="none" w:sz="0" w:space="0" w:color="auto"/>
            <w:left w:val="none" w:sz="0" w:space="0" w:color="auto"/>
            <w:bottom w:val="none" w:sz="0" w:space="0" w:color="auto"/>
            <w:right w:val="none" w:sz="0" w:space="0" w:color="auto"/>
          </w:divBdr>
        </w:div>
        <w:div w:id="500121471">
          <w:marLeft w:val="0"/>
          <w:marRight w:val="0"/>
          <w:marTop w:val="0"/>
          <w:marBottom w:val="0"/>
          <w:divBdr>
            <w:top w:val="none" w:sz="0" w:space="0" w:color="auto"/>
            <w:left w:val="none" w:sz="0" w:space="0" w:color="auto"/>
            <w:bottom w:val="none" w:sz="0" w:space="0" w:color="auto"/>
            <w:right w:val="none" w:sz="0" w:space="0" w:color="auto"/>
          </w:divBdr>
        </w:div>
        <w:div w:id="500121501">
          <w:marLeft w:val="0"/>
          <w:marRight w:val="0"/>
          <w:marTop w:val="0"/>
          <w:marBottom w:val="0"/>
          <w:divBdr>
            <w:top w:val="none" w:sz="0" w:space="0" w:color="auto"/>
            <w:left w:val="none" w:sz="0" w:space="0" w:color="auto"/>
            <w:bottom w:val="none" w:sz="0" w:space="0" w:color="auto"/>
            <w:right w:val="none" w:sz="0" w:space="0" w:color="auto"/>
          </w:divBdr>
        </w:div>
        <w:div w:id="500121514">
          <w:marLeft w:val="0"/>
          <w:marRight w:val="0"/>
          <w:marTop w:val="0"/>
          <w:marBottom w:val="0"/>
          <w:divBdr>
            <w:top w:val="none" w:sz="0" w:space="0" w:color="auto"/>
            <w:left w:val="none" w:sz="0" w:space="0" w:color="auto"/>
            <w:bottom w:val="none" w:sz="0" w:space="0" w:color="auto"/>
            <w:right w:val="none" w:sz="0" w:space="0" w:color="auto"/>
          </w:divBdr>
        </w:div>
        <w:div w:id="500121521">
          <w:marLeft w:val="0"/>
          <w:marRight w:val="0"/>
          <w:marTop w:val="0"/>
          <w:marBottom w:val="0"/>
          <w:divBdr>
            <w:top w:val="none" w:sz="0" w:space="0" w:color="auto"/>
            <w:left w:val="none" w:sz="0" w:space="0" w:color="auto"/>
            <w:bottom w:val="none" w:sz="0" w:space="0" w:color="auto"/>
            <w:right w:val="none" w:sz="0" w:space="0" w:color="auto"/>
          </w:divBdr>
        </w:div>
        <w:div w:id="500121530">
          <w:marLeft w:val="0"/>
          <w:marRight w:val="0"/>
          <w:marTop w:val="0"/>
          <w:marBottom w:val="0"/>
          <w:divBdr>
            <w:top w:val="none" w:sz="0" w:space="0" w:color="auto"/>
            <w:left w:val="none" w:sz="0" w:space="0" w:color="auto"/>
            <w:bottom w:val="none" w:sz="0" w:space="0" w:color="auto"/>
            <w:right w:val="none" w:sz="0" w:space="0" w:color="auto"/>
          </w:divBdr>
        </w:div>
        <w:div w:id="500121538">
          <w:marLeft w:val="0"/>
          <w:marRight w:val="0"/>
          <w:marTop w:val="0"/>
          <w:marBottom w:val="0"/>
          <w:divBdr>
            <w:top w:val="none" w:sz="0" w:space="0" w:color="auto"/>
            <w:left w:val="none" w:sz="0" w:space="0" w:color="auto"/>
            <w:bottom w:val="none" w:sz="0" w:space="0" w:color="auto"/>
            <w:right w:val="none" w:sz="0" w:space="0" w:color="auto"/>
          </w:divBdr>
        </w:div>
        <w:div w:id="500121577">
          <w:marLeft w:val="0"/>
          <w:marRight w:val="0"/>
          <w:marTop w:val="0"/>
          <w:marBottom w:val="0"/>
          <w:divBdr>
            <w:top w:val="none" w:sz="0" w:space="0" w:color="auto"/>
            <w:left w:val="none" w:sz="0" w:space="0" w:color="auto"/>
            <w:bottom w:val="none" w:sz="0" w:space="0" w:color="auto"/>
            <w:right w:val="none" w:sz="0" w:space="0" w:color="auto"/>
          </w:divBdr>
        </w:div>
        <w:div w:id="500121588">
          <w:marLeft w:val="0"/>
          <w:marRight w:val="0"/>
          <w:marTop w:val="0"/>
          <w:marBottom w:val="0"/>
          <w:divBdr>
            <w:top w:val="none" w:sz="0" w:space="0" w:color="auto"/>
            <w:left w:val="none" w:sz="0" w:space="0" w:color="auto"/>
            <w:bottom w:val="none" w:sz="0" w:space="0" w:color="auto"/>
            <w:right w:val="none" w:sz="0" w:space="0" w:color="auto"/>
          </w:divBdr>
        </w:div>
        <w:div w:id="500121596">
          <w:marLeft w:val="0"/>
          <w:marRight w:val="0"/>
          <w:marTop w:val="0"/>
          <w:marBottom w:val="0"/>
          <w:divBdr>
            <w:top w:val="none" w:sz="0" w:space="0" w:color="auto"/>
            <w:left w:val="none" w:sz="0" w:space="0" w:color="auto"/>
            <w:bottom w:val="none" w:sz="0" w:space="0" w:color="auto"/>
            <w:right w:val="none" w:sz="0" w:space="0" w:color="auto"/>
          </w:divBdr>
        </w:div>
        <w:div w:id="500121598">
          <w:marLeft w:val="0"/>
          <w:marRight w:val="0"/>
          <w:marTop w:val="0"/>
          <w:marBottom w:val="0"/>
          <w:divBdr>
            <w:top w:val="none" w:sz="0" w:space="0" w:color="auto"/>
            <w:left w:val="none" w:sz="0" w:space="0" w:color="auto"/>
            <w:bottom w:val="none" w:sz="0" w:space="0" w:color="auto"/>
            <w:right w:val="none" w:sz="0" w:space="0" w:color="auto"/>
          </w:divBdr>
        </w:div>
        <w:div w:id="500121605">
          <w:marLeft w:val="0"/>
          <w:marRight w:val="0"/>
          <w:marTop w:val="0"/>
          <w:marBottom w:val="0"/>
          <w:divBdr>
            <w:top w:val="none" w:sz="0" w:space="0" w:color="auto"/>
            <w:left w:val="none" w:sz="0" w:space="0" w:color="auto"/>
            <w:bottom w:val="none" w:sz="0" w:space="0" w:color="auto"/>
            <w:right w:val="none" w:sz="0" w:space="0" w:color="auto"/>
          </w:divBdr>
        </w:div>
        <w:div w:id="500121644">
          <w:marLeft w:val="0"/>
          <w:marRight w:val="0"/>
          <w:marTop w:val="0"/>
          <w:marBottom w:val="0"/>
          <w:divBdr>
            <w:top w:val="none" w:sz="0" w:space="0" w:color="auto"/>
            <w:left w:val="none" w:sz="0" w:space="0" w:color="auto"/>
            <w:bottom w:val="none" w:sz="0" w:space="0" w:color="auto"/>
            <w:right w:val="none" w:sz="0" w:space="0" w:color="auto"/>
          </w:divBdr>
        </w:div>
        <w:div w:id="500121671">
          <w:marLeft w:val="0"/>
          <w:marRight w:val="0"/>
          <w:marTop w:val="0"/>
          <w:marBottom w:val="0"/>
          <w:divBdr>
            <w:top w:val="none" w:sz="0" w:space="0" w:color="auto"/>
            <w:left w:val="none" w:sz="0" w:space="0" w:color="auto"/>
            <w:bottom w:val="none" w:sz="0" w:space="0" w:color="auto"/>
            <w:right w:val="none" w:sz="0" w:space="0" w:color="auto"/>
          </w:divBdr>
        </w:div>
        <w:div w:id="500121677">
          <w:marLeft w:val="0"/>
          <w:marRight w:val="0"/>
          <w:marTop w:val="0"/>
          <w:marBottom w:val="0"/>
          <w:divBdr>
            <w:top w:val="none" w:sz="0" w:space="0" w:color="auto"/>
            <w:left w:val="none" w:sz="0" w:space="0" w:color="auto"/>
            <w:bottom w:val="none" w:sz="0" w:space="0" w:color="auto"/>
            <w:right w:val="none" w:sz="0" w:space="0" w:color="auto"/>
          </w:divBdr>
        </w:div>
        <w:div w:id="500121679">
          <w:marLeft w:val="0"/>
          <w:marRight w:val="0"/>
          <w:marTop w:val="0"/>
          <w:marBottom w:val="0"/>
          <w:divBdr>
            <w:top w:val="none" w:sz="0" w:space="0" w:color="auto"/>
            <w:left w:val="none" w:sz="0" w:space="0" w:color="auto"/>
            <w:bottom w:val="none" w:sz="0" w:space="0" w:color="auto"/>
            <w:right w:val="none" w:sz="0" w:space="0" w:color="auto"/>
          </w:divBdr>
        </w:div>
        <w:div w:id="500121690">
          <w:marLeft w:val="0"/>
          <w:marRight w:val="0"/>
          <w:marTop w:val="0"/>
          <w:marBottom w:val="0"/>
          <w:divBdr>
            <w:top w:val="none" w:sz="0" w:space="0" w:color="auto"/>
            <w:left w:val="none" w:sz="0" w:space="0" w:color="auto"/>
            <w:bottom w:val="none" w:sz="0" w:space="0" w:color="auto"/>
            <w:right w:val="none" w:sz="0" w:space="0" w:color="auto"/>
          </w:divBdr>
        </w:div>
        <w:div w:id="500121695">
          <w:marLeft w:val="0"/>
          <w:marRight w:val="0"/>
          <w:marTop w:val="0"/>
          <w:marBottom w:val="0"/>
          <w:divBdr>
            <w:top w:val="none" w:sz="0" w:space="0" w:color="auto"/>
            <w:left w:val="none" w:sz="0" w:space="0" w:color="auto"/>
            <w:bottom w:val="none" w:sz="0" w:space="0" w:color="auto"/>
            <w:right w:val="none" w:sz="0" w:space="0" w:color="auto"/>
          </w:divBdr>
        </w:div>
        <w:div w:id="500121702">
          <w:marLeft w:val="0"/>
          <w:marRight w:val="0"/>
          <w:marTop w:val="0"/>
          <w:marBottom w:val="0"/>
          <w:divBdr>
            <w:top w:val="none" w:sz="0" w:space="0" w:color="auto"/>
            <w:left w:val="none" w:sz="0" w:space="0" w:color="auto"/>
            <w:bottom w:val="none" w:sz="0" w:space="0" w:color="auto"/>
            <w:right w:val="none" w:sz="0" w:space="0" w:color="auto"/>
          </w:divBdr>
        </w:div>
        <w:div w:id="500121707">
          <w:marLeft w:val="0"/>
          <w:marRight w:val="0"/>
          <w:marTop w:val="0"/>
          <w:marBottom w:val="0"/>
          <w:divBdr>
            <w:top w:val="none" w:sz="0" w:space="0" w:color="auto"/>
            <w:left w:val="none" w:sz="0" w:space="0" w:color="auto"/>
            <w:bottom w:val="none" w:sz="0" w:space="0" w:color="auto"/>
            <w:right w:val="none" w:sz="0" w:space="0" w:color="auto"/>
          </w:divBdr>
        </w:div>
        <w:div w:id="500121722">
          <w:marLeft w:val="0"/>
          <w:marRight w:val="0"/>
          <w:marTop w:val="0"/>
          <w:marBottom w:val="0"/>
          <w:divBdr>
            <w:top w:val="none" w:sz="0" w:space="0" w:color="auto"/>
            <w:left w:val="none" w:sz="0" w:space="0" w:color="auto"/>
            <w:bottom w:val="none" w:sz="0" w:space="0" w:color="auto"/>
            <w:right w:val="none" w:sz="0" w:space="0" w:color="auto"/>
          </w:divBdr>
        </w:div>
        <w:div w:id="500121723">
          <w:marLeft w:val="0"/>
          <w:marRight w:val="0"/>
          <w:marTop w:val="0"/>
          <w:marBottom w:val="0"/>
          <w:divBdr>
            <w:top w:val="none" w:sz="0" w:space="0" w:color="auto"/>
            <w:left w:val="none" w:sz="0" w:space="0" w:color="auto"/>
            <w:bottom w:val="none" w:sz="0" w:space="0" w:color="auto"/>
            <w:right w:val="none" w:sz="0" w:space="0" w:color="auto"/>
          </w:divBdr>
        </w:div>
        <w:div w:id="500121726">
          <w:marLeft w:val="0"/>
          <w:marRight w:val="0"/>
          <w:marTop w:val="0"/>
          <w:marBottom w:val="0"/>
          <w:divBdr>
            <w:top w:val="none" w:sz="0" w:space="0" w:color="auto"/>
            <w:left w:val="none" w:sz="0" w:space="0" w:color="auto"/>
            <w:bottom w:val="none" w:sz="0" w:space="0" w:color="auto"/>
            <w:right w:val="none" w:sz="0" w:space="0" w:color="auto"/>
          </w:divBdr>
        </w:div>
        <w:div w:id="500121742">
          <w:marLeft w:val="0"/>
          <w:marRight w:val="0"/>
          <w:marTop w:val="0"/>
          <w:marBottom w:val="0"/>
          <w:divBdr>
            <w:top w:val="none" w:sz="0" w:space="0" w:color="auto"/>
            <w:left w:val="none" w:sz="0" w:space="0" w:color="auto"/>
            <w:bottom w:val="none" w:sz="0" w:space="0" w:color="auto"/>
            <w:right w:val="none" w:sz="0" w:space="0" w:color="auto"/>
          </w:divBdr>
        </w:div>
      </w:divsChild>
    </w:div>
    <w:div w:id="500121628">
      <w:marLeft w:val="0"/>
      <w:marRight w:val="0"/>
      <w:marTop w:val="0"/>
      <w:marBottom w:val="0"/>
      <w:divBdr>
        <w:top w:val="none" w:sz="0" w:space="0" w:color="auto"/>
        <w:left w:val="none" w:sz="0" w:space="0" w:color="auto"/>
        <w:bottom w:val="none" w:sz="0" w:space="0" w:color="auto"/>
        <w:right w:val="none" w:sz="0" w:space="0" w:color="auto"/>
      </w:divBdr>
      <w:divsChild>
        <w:div w:id="500121503">
          <w:marLeft w:val="0"/>
          <w:marRight w:val="0"/>
          <w:marTop w:val="0"/>
          <w:marBottom w:val="0"/>
          <w:divBdr>
            <w:top w:val="none" w:sz="0" w:space="0" w:color="auto"/>
            <w:left w:val="none" w:sz="0" w:space="0" w:color="auto"/>
            <w:bottom w:val="none" w:sz="0" w:space="0" w:color="auto"/>
            <w:right w:val="none" w:sz="0" w:space="0" w:color="auto"/>
          </w:divBdr>
          <w:divsChild>
            <w:div w:id="500121508">
              <w:marLeft w:val="0"/>
              <w:marRight w:val="0"/>
              <w:marTop w:val="0"/>
              <w:marBottom w:val="0"/>
              <w:divBdr>
                <w:top w:val="none" w:sz="0" w:space="0" w:color="auto"/>
                <w:left w:val="none" w:sz="0" w:space="0" w:color="auto"/>
                <w:bottom w:val="none" w:sz="0" w:space="0" w:color="auto"/>
                <w:right w:val="none" w:sz="0" w:space="0" w:color="auto"/>
              </w:divBdr>
            </w:div>
            <w:div w:id="500121511">
              <w:marLeft w:val="0"/>
              <w:marRight w:val="0"/>
              <w:marTop w:val="0"/>
              <w:marBottom w:val="0"/>
              <w:divBdr>
                <w:top w:val="none" w:sz="0" w:space="0" w:color="auto"/>
                <w:left w:val="none" w:sz="0" w:space="0" w:color="auto"/>
                <w:bottom w:val="none" w:sz="0" w:space="0" w:color="auto"/>
                <w:right w:val="none" w:sz="0" w:space="0" w:color="auto"/>
              </w:divBdr>
            </w:div>
            <w:div w:id="500121542">
              <w:marLeft w:val="0"/>
              <w:marRight w:val="0"/>
              <w:marTop w:val="0"/>
              <w:marBottom w:val="0"/>
              <w:divBdr>
                <w:top w:val="none" w:sz="0" w:space="0" w:color="auto"/>
                <w:left w:val="none" w:sz="0" w:space="0" w:color="auto"/>
                <w:bottom w:val="none" w:sz="0" w:space="0" w:color="auto"/>
                <w:right w:val="none" w:sz="0" w:space="0" w:color="auto"/>
              </w:divBdr>
            </w:div>
            <w:div w:id="500121549">
              <w:marLeft w:val="0"/>
              <w:marRight w:val="0"/>
              <w:marTop w:val="0"/>
              <w:marBottom w:val="0"/>
              <w:divBdr>
                <w:top w:val="none" w:sz="0" w:space="0" w:color="auto"/>
                <w:left w:val="none" w:sz="0" w:space="0" w:color="auto"/>
                <w:bottom w:val="none" w:sz="0" w:space="0" w:color="auto"/>
                <w:right w:val="none" w:sz="0" w:space="0" w:color="auto"/>
              </w:divBdr>
            </w:div>
            <w:div w:id="500121555">
              <w:marLeft w:val="0"/>
              <w:marRight w:val="0"/>
              <w:marTop w:val="0"/>
              <w:marBottom w:val="0"/>
              <w:divBdr>
                <w:top w:val="none" w:sz="0" w:space="0" w:color="auto"/>
                <w:left w:val="none" w:sz="0" w:space="0" w:color="auto"/>
                <w:bottom w:val="none" w:sz="0" w:space="0" w:color="auto"/>
                <w:right w:val="none" w:sz="0" w:space="0" w:color="auto"/>
              </w:divBdr>
            </w:div>
            <w:div w:id="500121629">
              <w:marLeft w:val="0"/>
              <w:marRight w:val="0"/>
              <w:marTop w:val="0"/>
              <w:marBottom w:val="0"/>
              <w:divBdr>
                <w:top w:val="none" w:sz="0" w:space="0" w:color="auto"/>
                <w:left w:val="none" w:sz="0" w:space="0" w:color="auto"/>
                <w:bottom w:val="none" w:sz="0" w:space="0" w:color="auto"/>
                <w:right w:val="none" w:sz="0" w:space="0" w:color="auto"/>
              </w:divBdr>
            </w:div>
            <w:div w:id="500121650">
              <w:marLeft w:val="0"/>
              <w:marRight w:val="0"/>
              <w:marTop w:val="0"/>
              <w:marBottom w:val="0"/>
              <w:divBdr>
                <w:top w:val="none" w:sz="0" w:space="0" w:color="auto"/>
                <w:left w:val="none" w:sz="0" w:space="0" w:color="auto"/>
                <w:bottom w:val="none" w:sz="0" w:space="0" w:color="auto"/>
                <w:right w:val="none" w:sz="0" w:space="0" w:color="auto"/>
              </w:divBdr>
            </w:div>
            <w:div w:id="500121670">
              <w:marLeft w:val="0"/>
              <w:marRight w:val="0"/>
              <w:marTop w:val="0"/>
              <w:marBottom w:val="0"/>
              <w:divBdr>
                <w:top w:val="none" w:sz="0" w:space="0" w:color="auto"/>
                <w:left w:val="none" w:sz="0" w:space="0" w:color="auto"/>
                <w:bottom w:val="none" w:sz="0" w:space="0" w:color="auto"/>
                <w:right w:val="none" w:sz="0" w:space="0" w:color="auto"/>
              </w:divBdr>
            </w:div>
            <w:div w:id="50012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42">
      <w:marLeft w:val="0"/>
      <w:marRight w:val="0"/>
      <w:marTop w:val="0"/>
      <w:marBottom w:val="0"/>
      <w:divBdr>
        <w:top w:val="none" w:sz="0" w:space="0" w:color="auto"/>
        <w:left w:val="none" w:sz="0" w:space="0" w:color="auto"/>
        <w:bottom w:val="none" w:sz="0" w:space="0" w:color="auto"/>
        <w:right w:val="none" w:sz="0" w:space="0" w:color="auto"/>
      </w:divBdr>
      <w:divsChild>
        <w:div w:id="500121500">
          <w:marLeft w:val="0"/>
          <w:marRight w:val="0"/>
          <w:marTop w:val="0"/>
          <w:marBottom w:val="0"/>
          <w:divBdr>
            <w:top w:val="none" w:sz="0" w:space="0" w:color="auto"/>
            <w:left w:val="none" w:sz="0" w:space="0" w:color="auto"/>
            <w:bottom w:val="none" w:sz="0" w:space="0" w:color="auto"/>
            <w:right w:val="none" w:sz="0" w:space="0" w:color="auto"/>
          </w:divBdr>
        </w:div>
      </w:divsChild>
    </w:div>
    <w:div w:id="500121646">
      <w:marLeft w:val="0"/>
      <w:marRight w:val="0"/>
      <w:marTop w:val="0"/>
      <w:marBottom w:val="0"/>
      <w:divBdr>
        <w:top w:val="none" w:sz="0" w:space="0" w:color="auto"/>
        <w:left w:val="none" w:sz="0" w:space="0" w:color="auto"/>
        <w:bottom w:val="none" w:sz="0" w:space="0" w:color="auto"/>
        <w:right w:val="none" w:sz="0" w:space="0" w:color="auto"/>
      </w:divBdr>
      <w:divsChild>
        <w:div w:id="500121567">
          <w:marLeft w:val="0"/>
          <w:marRight w:val="0"/>
          <w:marTop w:val="0"/>
          <w:marBottom w:val="0"/>
          <w:divBdr>
            <w:top w:val="none" w:sz="0" w:space="0" w:color="auto"/>
            <w:left w:val="none" w:sz="0" w:space="0" w:color="auto"/>
            <w:bottom w:val="none" w:sz="0" w:space="0" w:color="auto"/>
            <w:right w:val="none" w:sz="0" w:space="0" w:color="auto"/>
          </w:divBdr>
          <w:divsChild>
            <w:div w:id="500121465">
              <w:marLeft w:val="0"/>
              <w:marRight w:val="0"/>
              <w:marTop w:val="0"/>
              <w:marBottom w:val="0"/>
              <w:divBdr>
                <w:top w:val="none" w:sz="0" w:space="0" w:color="auto"/>
                <w:left w:val="none" w:sz="0" w:space="0" w:color="auto"/>
                <w:bottom w:val="none" w:sz="0" w:space="0" w:color="auto"/>
                <w:right w:val="none" w:sz="0" w:space="0" w:color="auto"/>
              </w:divBdr>
            </w:div>
            <w:div w:id="500121466">
              <w:marLeft w:val="0"/>
              <w:marRight w:val="0"/>
              <w:marTop w:val="0"/>
              <w:marBottom w:val="0"/>
              <w:divBdr>
                <w:top w:val="none" w:sz="0" w:space="0" w:color="auto"/>
                <w:left w:val="none" w:sz="0" w:space="0" w:color="auto"/>
                <w:bottom w:val="none" w:sz="0" w:space="0" w:color="auto"/>
                <w:right w:val="none" w:sz="0" w:space="0" w:color="auto"/>
              </w:divBdr>
            </w:div>
            <w:div w:id="500121487">
              <w:marLeft w:val="0"/>
              <w:marRight w:val="0"/>
              <w:marTop w:val="0"/>
              <w:marBottom w:val="0"/>
              <w:divBdr>
                <w:top w:val="none" w:sz="0" w:space="0" w:color="auto"/>
                <w:left w:val="none" w:sz="0" w:space="0" w:color="auto"/>
                <w:bottom w:val="none" w:sz="0" w:space="0" w:color="auto"/>
                <w:right w:val="none" w:sz="0" w:space="0" w:color="auto"/>
              </w:divBdr>
            </w:div>
            <w:div w:id="500121505">
              <w:marLeft w:val="0"/>
              <w:marRight w:val="0"/>
              <w:marTop w:val="0"/>
              <w:marBottom w:val="0"/>
              <w:divBdr>
                <w:top w:val="none" w:sz="0" w:space="0" w:color="auto"/>
                <w:left w:val="none" w:sz="0" w:space="0" w:color="auto"/>
                <w:bottom w:val="none" w:sz="0" w:space="0" w:color="auto"/>
                <w:right w:val="none" w:sz="0" w:space="0" w:color="auto"/>
              </w:divBdr>
            </w:div>
            <w:div w:id="500121520">
              <w:marLeft w:val="0"/>
              <w:marRight w:val="0"/>
              <w:marTop w:val="0"/>
              <w:marBottom w:val="0"/>
              <w:divBdr>
                <w:top w:val="none" w:sz="0" w:space="0" w:color="auto"/>
                <w:left w:val="none" w:sz="0" w:space="0" w:color="auto"/>
                <w:bottom w:val="none" w:sz="0" w:space="0" w:color="auto"/>
                <w:right w:val="none" w:sz="0" w:space="0" w:color="auto"/>
              </w:divBdr>
            </w:div>
            <w:div w:id="500121525">
              <w:marLeft w:val="0"/>
              <w:marRight w:val="0"/>
              <w:marTop w:val="0"/>
              <w:marBottom w:val="0"/>
              <w:divBdr>
                <w:top w:val="none" w:sz="0" w:space="0" w:color="auto"/>
                <w:left w:val="none" w:sz="0" w:space="0" w:color="auto"/>
                <w:bottom w:val="none" w:sz="0" w:space="0" w:color="auto"/>
                <w:right w:val="none" w:sz="0" w:space="0" w:color="auto"/>
              </w:divBdr>
            </w:div>
            <w:div w:id="500121649">
              <w:marLeft w:val="0"/>
              <w:marRight w:val="0"/>
              <w:marTop w:val="0"/>
              <w:marBottom w:val="0"/>
              <w:divBdr>
                <w:top w:val="none" w:sz="0" w:space="0" w:color="auto"/>
                <w:left w:val="none" w:sz="0" w:space="0" w:color="auto"/>
                <w:bottom w:val="none" w:sz="0" w:space="0" w:color="auto"/>
                <w:right w:val="none" w:sz="0" w:space="0" w:color="auto"/>
              </w:divBdr>
            </w:div>
            <w:div w:id="500121651">
              <w:marLeft w:val="0"/>
              <w:marRight w:val="0"/>
              <w:marTop w:val="0"/>
              <w:marBottom w:val="0"/>
              <w:divBdr>
                <w:top w:val="none" w:sz="0" w:space="0" w:color="auto"/>
                <w:left w:val="none" w:sz="0" w:space="0" w:color="auto"/>
                <w:bottom w:val="none" w:sz="0" w:space="0" w:color="auto"/>
                <w:right w:val="none" w:sz="0" w:space="0" w:color="auto"/>
              </w:divBdr>
            </w:div>
            <w:div w:id="500121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52">
      <w:marLeft w:val="0"/>
      <w:marRight w:val="0"/>
      <w:marTop w:val="0"/>
      <w:marBottom w:val="0"/>
      <w:divBdr>
        <w:top w:val="none" w:sz="0" w:space="0" w:color="auto"/>
        <w:left w:val="none" w:sz="0" w:space="0" w:color="auto"/>
        <w:bottom w:val="none" w:sz="0" w:space="0" w:color="auto"/>
        <w:right w:val="none" w:sz="0" w:space="0" w:color="auto"/>
      </w:divBdr>
      <w:divsChild>
        <w:div w:id="500121730">
          <w:marLeft w:val="0"/>
          <w:marRight w:val="0"/>
          <w:marTop w:val="0"/>
          <w:marBottom w:val="0"/>
          <w:divBdr>
            <w:top w:val="none" w:sz="0" w:space="0" w:color="auto"/>
            <w:left w:val="none" w:sz="0" w:space="0" w:color="auto"/>
            <w:bottom w:val="none" w:sz="0" w:space="0" w:color="auto"/>
            <w:right w:val="none" w:sz="0" w:space="0" w:color="auto"/>
          </w:divBdr>
          <w:divsChild>
            <w:div w:id="500121480">
              <w:marLeft w:val="0"/>
              <w:marRight w:val="0"/>
              <w:marTop w:val="0"/>
              <w:marBottom w:val="0"/>
              <w:divBdr>
                <w:top w:val="none" w:sz="0" w:space="0" w:color="auto"/>
                <w:left w:val="none" w:sz="0" w:space="0" w:color="auto"/>
                <w:bottom w:val="none" w:sz="0" w:space="0" w:color="auto"/>
                <w:right w:val="none" w:sz="0" w:space="0" w:color="auto"/>
              </w:divBdr>
            </w:div>
            <w:div w:id="500121502">
              <w:marLeft w:val="0"/>
              <w:marRight w:val="0"/>
              <w:marTop w:val="0"/>
              <w:marBottom w:val="0"/>
              <w:divBdr>
                <w:top w:val="none" w:sz="0" w:space="0" w:color="auto"/>
                <w:left w:val="none" w:sz="0" w:space="0" w:color="auto"/>
                <w:bottom w:val="none" w:sz="0" w:space="0" w:color="auto"/>
                <w:right w:val="none" w:sz="0" w:space="0" w:color="auto"/>
              </w:divBdr>
            </w:div>
            <w:div w:id="50012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53">
      <w:marLeft w:val="0"/>
      <w:marRight w:val="0"/>
      <w:marTop w:val="0"/>
      <w:marBottom w:val="0"/>
      <w:divBdr>
        <w:top w:val="none" w:sz="0" w:space="0" w:color="auto"/>
        <w:left w:val="none" w:sz="0" w:space="0" w:color="auto"/>
        <w:bottom w:val="none" w:sz="0" w:space="0" w:color="auto"/>
        <w:right w:val="none" w:sz="0" w:space="0" w:color="auto"/>
      </w:divBdr>
      <w:divsChild>
        <w:div w:id="500121496">
          <w:marLeft w:val="0"/>
          <w:marRight w:val="0"/>
          <w:marTop w:val="0"/>
          <w:marBottom w:val="0"/>
          <w:divBdr>
            <w:top w:val="none" w:sz="0" w:space="0" w:color="auto"/>
            <w:left w:val="none" w:sz="0" w:space="0" w:color="auto"/>
            <w:bottom w:val="none" w:sz="0" w:space="0" w:color="auto"/>
            <w:right w:val="none" w:sz="0" w:space="0" w:color="auto"/>
          </w:divBdr>
          <w:divsChild>
            <w:div w:id="50012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59">
      <w:marLeft w:val="0"/>
      <w:marRight w:val="0"/>
      <w:marTop w:val="0"/>
      <w:marBottom w:val="0"/>
      <w:divBdr>
        <w:top w:val="none" w:sz="0" w:space="0" w:color="auto"/>
        <w:left w:val="none" w:sz="0" w:space="0" w:color="auto"/>
        <w:bottom w:val="none" w:sz="0" w:space="0" w:color="auto"/>
        <w:right w:val="none" w:sz="0" w:space="0" w:color="auto"/>
      </w:divBdr>
      <w:divsChild>
        <w:div w:id="500121708">
          <w:marLeft w:val="0"/>
          <w:marRight w:val="0"/>
          <w:marTop w:val="0"/>
          <w:marBottom w:val="0"/>
          <w:divBdr>
            <w:top w:val="none" w:sz="0" w:space="0" w:color="auto"/>
            <w:left w:val="none" w:sz="0" w:space="0" w:color="auto"/>
            <w:bottom w:val="none" w:sz="0" w:space="0" w:color="auto"/>
            <w:right w:val="none" w:sz="0" w:space="0" w:color="auto"/>
          </w:divBdr>
          <w:divsChild>
            <w:div w:id="500121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66">
      <w:marLeft w:val="0"/>
      <w:marRight w:val="0"/>
      <w:marTop w:val="0"/>
      <w:marBottom w:val="0"/>
      <w:divBdr>
        <w:top w:val="none" w:sz="0" w:space="0" w:color="auto"/>
        <w:left w:val="none" w:sz="0" w:space="0" w:color="auto"/>
        <w:bottom w:val="none" w:sz="0" w:space="0" w:color="auto"/>
        <w:right w:val="none" w:sz="0" w:space="0" w:color="auto"/>
      </w:divBdr>
      <w:divsChild>
        <w:div w:id="500121484">
          <w:marLeft w:val="0"/>
          <w:marRight w:val="0"/>
          <w:marTop w:val="0"/>
          <w:marBottom w:val="0"/>
          <w:divBdr>
            <w:top w:val="none" w:sz="0" w:space="0" w:color="auto"/>
            <w:left w:val="none" w:sz="0" w:space="0" w:color="auto"/>
            <w:bottom w:val="none" w:sz="0" w:space="0" w:color="auto"/>
            <w:right w:val="none" w:sz="0" w:space="0" w:color="auto"/>
          </w:divBdr>
          <w:divsChild>
            <w:div w:id="500121491">
              <w:marLeft w:val="0"/>
              <w:marRight w:val="0"/>
              <w:marTop w:val="0"/>
              <w:marBottom w:val="0"/>
              <w:divBdr>
                <w:top w:val="none" w:sz="0" w:space="0" w:color="auto"/>
                <w:left w:val="none" w:sz="0" w:space="0" w:color="auto"/>
                <w:bottom w:val="none" w:sz="0" w:space="0" w:color="auto"/>
                <w:right w:val="none" w:sz="0" w:space="0" w:color="auto"/>
              </w:divBdr>
            </w:div>
            <w:div w:id="500121558">
              <w:marLeft w:val="0"/>
              <w:marRight w:val="0"/>
              <w:marTop w:val="0"/>
              <w:marBottom w:val="0"/>
              <w:divBdr>
                <w:top w:val="none" w:sz="0" w:space="0" w:color="auto"/>
                <w:left w:val="none" w:sz="0" w:space="0" w:color="auto"/>
                <w:bottom w:val="none" w:sz="0" w:space="0" w:color="auto"/>
                <w:right w:val="none" w:sz="0" w:space="0" w:color="auto"/>
              </w:divBdr>
            </w:div>
            <w:div w:id="50012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69">
      <w:marLeft w:val="0"/>
      <w:marRight w:val="0"/>
      <w:marTop w:val="0"/>
      <w:marBottom w:val="0"/>
      <w:divBdr>
        <w:top w:val="none" w:sz="0" w:space="0" w:color="auto"/>
        <w:left w:val="none" w:sz="0" w:space="0" w:color="auto"/>
        <w:bottom w:val="none" w:sz="0" w:space="0" w:color="auto"/>
        <w:right w:val="none" w:sz="0" w:space="0" w:color="auto"/>
      </w:divBdr>
      <w:divsChild>
        <w:div w:id="500121582">
          <w:marLeft w:val="0"/>
          <w:marRight w:val="0"/>
          <w:marTop w:val="0"/>
          <w:marBottom w:val="0"/>
          <w:divBdr>
            <w:top w:val="none" w:sz="0" w:space="0" w:color="auto"/>
            <w:left w:val="none" w:sz="0" w:space="0" w:color="auto"/>
            <w:bottom w:val="none" w:sz="0" w:space="0" w:color="auto"/>
            <w:right w:val="none" w:sz="0" w:space="0" w:color="auto"/>
          </w:divBdr>
          <w:divsChild>
            <w:div w:id="50012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73">
      <w:marLeft w:val="0"/>
      <w:marRight w:val="0"/>
      <w:marTop w:val="0"/>
      <w:marBottom w:val="0"/>
      <w:divBdr>
        <w:top w:val="none" w:sz="0" w:space="0" w:color="auto"/>
        <w:left w:val="none" w:sz="0" w:space="0" w:color="auto"/>
        <w:bottom w:val="none" w:sz="0" w:space="0" w:color="auto"/>
        <w:right w:val="none" w:sz="0" w:space="0" w:color="auto"/>
      </w:divBdr>
      <w:divsChild>
        <w:div w:id="500121572">
          <w:marLeft w:val="0"/>
          <w:marRight w:val="0"/>
          <w:marTop w:val="0"/>
          <w:marBottom w:val="0"/>
          <w:divBdr>
            <w:top w:val="none" w:sz="0" w:space="0" w:color="auto"/>
            <w:left w:val="none" w:sz="0" w:space="0" w:color="auto"/>
            <w:bottom w:val="none" w:sz="0" w:space="0" w:color="auto"/>
            <w:right w:val="none" w:sz="0" w:space="0" w:color="auto"/>
          </w:divBdr>
          <w:divsChild>
            <w:div w:id="50012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701">
      <w:marLeft w:val="0"/>
      <w:marRight w:val="0"/>
      <w:marTop w:val="0"/>
      <w:marBottom w:val="0"/>
      <w:divBdr>
        <w:top w:val="none" w:sz="0" w:space="0" w:color="auto"/>
        <w:left w:val="none" w:sz="0" w:space="0" w:color="auto"/>
        <w:bottom w:val="none" w:sz="0" w:space="0" w:color="auto"/>
        <w:right w:val="none" w:sz="0" w:space="0" w:color="auto"/>
      </w:divBdr>
      <w:divsChild>
        <w:div w:id="500121631">
          <w:marLeft w:val="0"/>
          <w:marRight w:val="0"/>
          <w:marTop w:val="0"/>
          <w:marBottom w:val="0"/>
          <w:divBdr>
            <w:top w:val="none" w:sz="0" w:space="0" w:color="auto"/>
            <w:left w:val="none" w:sz="0" w:space="0" w:color="auto"/>
            <w:bottom w:val="none" w:sz="0" w:space="0" w:color="auto"/>
            <w:right w:val="none" w:sz="0" w:space="0" w:color="auto"/>
          </w:divBdr>
          <w:divsChild>
            <w:div w:id="50012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724">
      <w:marLeft w:val="0"/>
      <w:marRight w:val="0"/>
      <w:marTop w:val="0"/>
      <w:marBottom w:val="0"/>
      <w:divBdr>
        <w:top w:val="none" w:sz="0" w:space="0" w:color="auto"/>
        <w:left w:val="none" w:sz="0" w:space="0" w:color="auto"/>
        <w:bottom w:val="none" w:sz="0" w:space="0" w:color="auto"/>
        <w:right w:val="none" w:sz="0" w:space="0" w:color="auto"/>
      </w:divBdr>
      <w:divsChild>
        <w:div w:id="500121675">
          <w:marLeft w:val="0"/>
          <w:marRight w:val="0"/>
          <w:marTop w:val="0"/>
          <w:marBottom w:val="0"/>
          <w:divBdr>
            <w:top w:val="none" w:sz="0" w:space="0" w:color="auto"/>
            <w:left w:val="none" w:sz="0" w:space="0" w:color="auto"/>
            <w:bottom w:val="none" w:sz="0" w:space="0" w:color="auto"/>
            <w:right w:val="none" w:sz="0" w:space="0" w:color="auto"/>
          </w:divBdr>
          <w:divsChild>
            <w:div w:id="500121463">
              <w:marLeft w:val="0"/>
              <w:marRight w:val="0"/>
              <w:marTop w:val="0"/>
              <w:marBottom w:val="0"/>
              <w:divBdr>
                <w:top w:val="none" w:sz="0" w:space="0" w:color="auto"/>
                <w:left w:val="none" w:sz="0" w:space="0" w:color="auto"/>
                <w:bottom w:val="none" w:sz="0" w:space="0" w:color="auto"/>
                <w:right w:val="none" w:sz="0" w:space="0" w:color="auto"/>
              </w:divBdr>
            </w:div>
            <w:div w:id="500121498">
              <w:marLeft w:val="0"/>
              <w:marRight w:val="0"/>
              <w:marTop w:val="0"/>
              <w:marBottom w:val="0"/>
              <w:divBdr>
                <w:top w:val="none" w:sz="0" w:space="0" w:color="auto"/>
                <w:left w:val="none" w:sz="0" w:space="0" w:color="auto"/>
                <w:bottom w:val="none" w:sz="0" w:space="0" w:color="auto"/>
                <w:right w:val="none" w:sz="0" w:space="0" w:color="auto"/>
              </w:divBdr>
            </w:div>
            <w:div w:id="500121515">
              <w:marLeft w:val="0"/>
              <w:marRight w:val="0"/>
              <w:marTop w:val="0"/>
              <w:marBottom w:val="0"/>
              <w:divBdr>
                <w:top w:val="none" w:sz="0" w:space="0" w:color="auto"/>
                <w:left w:val="none" w:sz="0" w:space="0" w:color="auto"/>
                <w:bottom w:val="none" w:sz="0" w:space="0" w:color="auto"/>
                <w:right w:val="none" w:sz="0" w:space="0" w:color="auto"/>
              </w:divBdr>
            </w:div>
            <w:div w:id="500121636">
              <w:marLeft w:val="0"/>
              <w:marRight w:val="0"/>
              <w:marTop w:val="0"/>
              <w:marBottom w:val="0"/>
              <w:divBdr>
                <w:top w:val="none" w:sz="0" w:space="0" w:color="auto"/>
                <w:left w:val="none" w:sz="0" w:space="0" w:color="auto"/>
                <w:bottom w:val="none" w:sz="0" w:space="0" w:color="auto"/>
                <w:right w:val="none" w:sz="0" w:space="0" w:color="auto"/>
              </w:divBdr>
            </w:div>
            <w:div w:id="500121658">
              <w:marLeft w:val="0"/>
              <w:marRight w:val="0"/>
              <w:marTop w:val="0"/>
              <w:marBottom w:val="0"/>
              <w:divBdr>
                <w:top w:val="none" w:sz="0" w:space="0" w:color="auto"/>
                <w:left w:val="none" w:sz="0" w:space="0" w:color="auto"/>
                <w:bottom w:val="none" w:sz="0" w:space="0" w:color="auto"/>
                <w:right w:val="none" w:sz="0" w:space="0" w:color="auto"/>
              </w:divBdr>
            </w:div>
            <w:div w:id="500121662">
              <w:marLeft w:val="0"/>
              <w:marRight w:val="0"/>
              <w:marTop w:val="0"/>
              <w:marBottom w:val="0"/>
              <w:divBdr>
                <w:top w:val="none" w:sz="0" w:space="0" w:color="auto"/>
                <w:left w:val="none" w:sz="0" w:space="0" w:color="auto"/>
                <w:bottom w:val="none" w:sz="0" w:space="0" w:color="auto"/>
                <w:right w:val="none" w:sz="0" w:space="0" w:color="auto"/>
              </w:divBdr>
            </w:div>
            <w:div w:id="500121668">
              <w:marLeft w:val="0"/>
              <w:marRight w:val="0"/>
              <w:marTop w:val="0"/>
              <w:marBottom w:val="0"/>
              <w:divBdr>
                <w:top w:val="none" w:sz="0" w:space="0" w:color="auto"/>
                <w:left w:val="none" w:sz="0" w:space="0" w:color="auto"/>
                <w:bottom w:val="none" w:sz="0" w:space="0" w:color="auto"/>
                <w:right w:val="none" w:sz="0" w:space="0" w:color="auto"/>
              </w:divBdr>
            </w:div>
            <w:div w:id="500121714">
              <w:marLeft w:val="0"/>
              <w:marRight w:val="0"/>
              <w:marTop w:val="0"/>
              <w:marBottom w:val="0"/>
              <w:divBdr>
                <w:top w:val="none" w:sz="0" w:space="0" w:color="auto"/>
                <w:left w:val="none" w:sz="0" w:space="0" w:color="auto"/>
                <w:bottom w:val="none" w:sz="0" w:space="0" w:color="auto"/>
                <w:right w:val="none" w:sz="0" w:space="0" w:color="auto"/>
              </w:divBdr>
            </w:div>
            <w:div w:id="500121718">
              <w:marLeft w:val="0"/>
              <w:marRight w:val="0"/>
              <w:marTop w:val="0"/>
              <w:marBottom w:val="0"/>
              <w:divBdr>
                <w:top w:val="none" w:sz="0" w:space="0" w:color="auto"/>
                <w:left w:val="none" w:sz="0" w:space="0" w:color="auto"/>
                <w:bottom w:val="none" w:sz="0" w:space="0" w:color="auto"/>
                <w:right w:val="none" w:sz="0" w:space="0" w:color="auto"/>
              </w:divBdr>
            </w:div>
            <w:div w:id="50012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731">
      <w:marLeft w:val="0"/>
      <w:marRight w:val="0"/>
      <w:marTop w:val="0"/>
      <w:marBottom w:val="0"/>
      <w:divBdr>
        <w:top w:val="none" w:sz="0" w:space="0" w:color="auto"/>
        <w:left w:val="none" w:sz="0" w:space="0" w:color="auto"/>
        <w:bottom w:val="none" w:sz="0" w:space="0" w:color="auto"/>
        <w:right w:val="none" w:sz="0" w:space="0" w:color="auto"/>
      </w:divBdr>
      <w:divsChild>
        <w:div w:id="500121524">
          <w:marLeft w:val="0"/>
          <w:marRight w:val="0"/>
          <w:marTop w:val="0"/>
          <w:marBottom w:val="0"/>
          <w:divBdr>
            <w:top w:val="none" w:sz="0" w:space="0" w:color="auto"/>
            <w:left w:val="none" w:sz="0" w:space="0" w:color="auto"/>
            <w:bottom w:val="none" w:sz="0" w:space="0" w:color="auto"/>
            <w:right w:val="none" w:sz="0" w:space="0" w:color="auto"/>
          </w:divBdr>
          <w:divsChild>
            <w:div w:id="500121570">
              <w:marLeft w:val="0"/>
              <w:marRight w:val="0"/>
              <w:marTop w:val="0"/>
              <w:marBottom w:val="0"/>
              <w:divBdr>
                <w:top w:val="none" w:sz="0" w:space="0" w:color="auto"/>
                <w:left w:val="none" w:sz="0" w:space="0" w:color="auto"/>
                <w:bottom w:val="none" w:sz="0" w:space="0" w:color="auto"/>
                <w:right w:val="none" w:sz="0" w:space="0" w:color="auto"/>
              </w:divBdr>
            </w:div>
            <w:div w:id="500121637">
              <w:marLeft w:val="0"/>
              <w:marRight w:val="0"/>
              <w:marTop w:val="0"/>
              <w:marBottom w:val="0"/>
              <w:divBdr>
                <w:top w:val="none" w:sz="0" w:space="0" w:color="auto"/>
                <w:left w:val="none" w:sz="0" w:space="0" w:color="auto"/>
                <w:bottom w:val="none" w:sz="0" w:space="0" w:color="auto"/>
                <w:right w:val="none" w:sz="0" w:space="0" w:color="auto"/>
              </w:divBdr>
            </w:div>
            <w:div w:id="500121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746">
      <w:marLeft w:val="0"/>
      <w:marRight w:val="0"/>
      <w:marTop w:val="0"/>
      <w:marBottom w:val="0"/>
      <w:divBdr>
        <w:top w:val="none" w:sz="0" w:space="0" w:color="auto"/>
        <w:left w:val="none" w:sz="0" w:space="0" w:color="auto"/>
        <w:bottom w:val="none" w:sz="0" w:space="0" w:color="auto"/>
        <w:right w:val="none" w:sz="0" w:space="0" w:color="auto"/>
      </w:divBdr>
    </w:div>
    <w:div w:id="500121747">
      <w:marLeft w:val="0"/>
      <w:marRight w:val="0"/>
      <w:marTop w:val="0"/>
      <w:marBottom w:val="0"/>
      <w:divBdr>
        <w:top w:val="none" w:sz="0" w:space="0" w:color="auto"/>
        <w:left w:val="none" w:sz="0" w:space="0" w:color="auto"/>
        <w:bottom w:val="none" w:sz="0" w:space="0" w:color="auto"/>
        <w:right w:val="none" w:sz="0" w:space="0" w:color="auto"/>
      </w:divBdr>
    </w:div>
    <w:div w:id="500121748">
      <w:marLeft w:val="0"/>
      <w:marRight w:val="0"/>
      <w:marTop w:val="0"/>
      <w:marBottom w:val="0"/>
      <w:divBdr>
        <w:top w:val="none" w:sz="0" w:space="0" w:color="auto"/>
        <w:left w:val="none" w:sz="0" w:space="0" w:color="auto"/>
        <w:bottom w:val="none" w:sz="0" w:space="0" w:color="auto"/>
        <w:right w:val="none" w:sz="0" w:space="0" w:color="auto"/>
      </w:divBdr>
    </w:div>
    <w:div w:id="500121749">
      <w:marLeft w:val="0"/>
      <w:marRight w:val="0"/>
      <w:marTop w:val="0"/>
      <w:marBottom w:val="0"/>
      <w:divBdr>
        <w:top w:val="none" w:sz="0" w:space="0" w:color="auto"/>
        <w:left w:val="none" w:sz="0" w:space="0" w:color="auto"/>
        <w:bottom w:val="none" w:sz="0" w:space="0" w:color="auto"/>
        <w:right w:val="none" w:sz="0" w:space="0" w:color="auto"/>
      </w:divBdr>
    </w:div>
    <w:div w:id="563103190">
      <w:bodyDiv w:val="1"/>
      <w:marLeft w:val="0"/>
      <w:marRight w:val="0"/>
      <w:marTop w:val="0"/>
      <w:marBottom w:val="0"/>
      <w:divBdr>
        <w:top w:val="none" w:sz="0" w:space="0" w:color="auto"/>
        <w:left w:val="none" w:sz="0" w:space="0" w:color="auto"/>
        <w:bottom w:val="none" w:sz="0" w:space="0" w:color="auto"/>
        <w:right w:val="none" w:sz="0" w:space="0" w:color="auto"/>
      </w:divBdr>
      <w:divsChild>
        <w:div w:id="540215477">
          <w:marLeft w:val="360"/>
          <w:marRight w:val="0"/>
          <w:marTop w:val="115"/>
          <w:marBottom w:val="38"/>
          <w:divBdr>
            <w:top w:val="none" w:sz="0" w:space="0" w:color="auto"/>
            <w:left w:val="none" w:sz="0" w:space="0" w:color="auto"/>
            <w:bottom w:val="none" w:sz="0" w:space="0" w:color="auto"/>
            <w:right w:val="none" w:sz="0" w:space="0" w:color="auto"/>
          </w:divBdr>
        </w:div>
      </w:divsChild>
    </w:div>
    <w:div w:id="623073534">
      <w:bodyDiv w:val="1"/>
      <w:marLeft w:val="0"/>
      <w:marRight w:val="0"/>
      <w:marTop w:val="0"/>
      <w:marBottom w:val="0"/>
      <w:divBdr>
        <w:top w:val="none" w:sz="0" w:space="0" w:color="auto"/>
        <w:left w:val="none" w:sz="0" w:space="0" w:color="auto"/>
        <w:bottom w:val="none" w:sz="0" w:space="0" w:color="auto"/>
        <w:right w:val="none" w:sz="0" w:space="0" w:color="auto"/>
      </w:divBdr>
    </w:div>
    <w:div w:id="763570027">
      <w:bodyDiv w:val="1"/>
      <w:marLeft w:val="0"/>
      <w:marRight w:val="0"/>
      <w:marTop w:val="0"/>
      <w:marBottom w:val="0"/>
      <w:divBdr>
        <w:top w:val="none" w:sz="0" w:space="0" w:color="auto"/>
        <w:left w:val="none" w:sz="0" w:space="0" w:color="auto"/>
        <w:bottom w:val="none" w:sz="0" w:space="0" w:color="auto"/>
        <w:right w:val="none" w:sz="0" w:space="0" w:color="auto"/>
      </w:divBdr>
    </w:div>
    <w:div w:id="899244807">
      <w:bodyDiv w:val="1"/>
      <w:marLeft w:val="0"/>
      <w:marRight w:val="0"/>
      <w:marTop w:val="0"/>
      <w:marBottom w:val="0"/>
      <w:divBdr>
        <w:top w:val="none" w:sz="0" w:space="0" w:color="auto"/>
        <w:left w:val="none" w:sz="0" w:space="0" w:color="auto"/>
        <w:bottom w:val="none" w:sz="0" w:space="0" w:color="auto"/>
        <w:right w:val="none" w:sz="0" w:space="0" w:color="auto"/>
      </w:divBdr>
      <w:divsChild>
        <w:div w:id="1933471021">
          <w:marLeft w:val="360"/>
          <w:marRight w:val="0"/>
          <w:marTop w:val="115"/>
          <w:marBottom w:val="38"/>
          <w:divBdr>
            <w:top w:val="none" w:sz="0" w:space="0" w:color="auto"/>
            <w:left w:val="none" w:sz="0" w:space="0" w:color="auto"/>
            <w:bottom w:val="none" w:sz="0" w:space="0" w:color="auto"/>
            <w:right w:val="none" w:sz="0" w:space="0" w:color="auto"/>
          </w:divBdr>
        </w:div>
        <w:div w:id="1974215667">
          <w:marLeft w:val="360"/>
          <w:marRight w:val="0"/>
          <w:marTop w:val="115"/>
          <w:marBottom w:val="38"/>
          <w:divBdr>
            <w:top w:val="none" w:sz="0" w:space="0" w:color="auto"/>
            <w:left w:val="none" w:sz="0" w:space="0" w:color="auto"/>
            <w:bottom w:val="none" w:sz="0" w:space="0" w:color="auto"/>
            <w:right w:val="none" w:sz="0" w:space="0" w:color="auto"/>
          </w:divBdr>
        </w:div>
        <w:div w:id="713578303">
          <w:marLeft w:val="360"/>
          <w:marRight w:val="0"/>
          <w:marTop w:val="115"/>
          <w:marBottom w:val="38"/>
          <w:divBdr>
            <w:top w:val="none" w:sz="0" w:space="0" w:color="auto"/>
            <w:left w:val="none" w:sz="0" w:space="0" w:color="auto"/>
            <w:bottom w:val="none" w:sz="0" w:space="0" w:color="auto"/>
            <w:right w:val="none" w:sz="0" w:space="0" w:color="auto"/>
          </w:divBdr>
        </w:div>
      </w:divsChild>
    </w:div>
    <w:div w:id="912542564">
      <w:bodyDiv w:val="1"/>
      <w:marLeft w:val="0"/>
      <w:marRight w:val="0"/>
      <w:marTop w:val="0"/>
      <w:marBottom w:val="0"/>
      <w:divBdr>
        <w:top w:val="none" w:sz="0" w:space="0" w:color="auto"/>
        <w:left w:val="none" w:sz="0" w:space="0" w:color="auto"/>
        <w:bottom w:val="none" w:sz="0" w:space="0" w:color="auto"/>
        <w:right w:val="none" w:sz="0" w:space="0" w:color="auto"/>
      </w:divBdr>
      <w:divsChild>
        <w:div w:id="1072389075">
          <w:marLeft w:val="360"/>
          <w:marRight w:val="0"/>
          <w:marTop w:val="101"/>
          <w:marBottom w:val="34"/>
          <w:divBdr>
            <w:top w:val="none" w:sz="0" w:space="0" w:color="auto"/>
            <w:left w:val="none" w:sz="0" w:space="0" w:color="auto"/>
            <w:bottom w:val="none" w:sz="0" w:space="0" w:color="auto"/>
            <w:right w:val="none" w:sz="0" w:space="0" w:color="auto"/>
          </w:divBdr>
        </w:div>
        <w:div w:id="1444154651">
          <w:marLeft w:val="734"/>
          <w:marRight w:val="0"/>
          <w:marTop w:val="86"/>
          <w:marBottom w:val="29"/>
          <w:divBdr>
            <w:top w:val="none" w:sz="0" w:space="0" w:color="auto"/>
            <w:left w:val="none" w:sz="0" w:space="0" w:color="auto"/>
            <w:bottom w:val="none" w:sz="0" w:space="0" w:color="auto"/>
            <w:right w:val="none" w:sz="0" w:space="0" w:color="auto"/>
          </w:divBdr>
        </w:div>
        <w:div w:id="1080448530">
          <w:marLeft w:val="734"/>
          <w:marRight w:val="0"/>
          <w:marTop w:val="86"/>
          <w:marBottom w:val="29"/>
          <w:divBdr>
            <w:top w:val="none" w:sz="0" w:space="0" w:color="auto"/>
            <w:left w:val="none" w:sz="0" w:space="0" w:color="auto"/>
            <w:bottom w:val="none" w:sz="0" w:space="0" w:color="auto"/>
            <w:right w:val="none" w:sz="0" w:space="0" w:color="auto"/>
          </w:divBdr>
        </w:div>
        <w:div w:id="214509672">
          <w:marLeft w:val="734"/>
          <w:marRight w:val="0"/>
          <w:marTop w:val="86"/>
          <w:marBottom w:val="29"/>
          <w:divBdr>
            <w:top w:val="none" w:sz="0" w:space="0" w:color="auto"/>
            <w:left w:val="none" w:sz="0" w:space="0" w:color="auto"/>
            <w:bottom w:val="none" w:sz="0" w:space="0" w:color="auto"/>
            <w:right w:val="none" w:sz="0" w:space="0" w:color="auto"/>
          </w:divBdr>
        </w:div>
        <w:div w:id="878396256">
          <w:marLeft w:val="734"/>
          <w:marRight w:val="0"/>
          <w:marTop w:val="86"/>
          <w:marBottom w:val="29"/>
          <w:divBdr>
            <w:top w:val="none" w:sz="0" w:space="0" w:color="auto"/>
            <w:left w:val="none" w:sz="0" w:space="0" w:color="auto"/>
            <w:bottom w:val="none" w:sz="0" w:space="0" w:color="auto"/>
            <w:right w:val="none" w:sz="0" w:space="0" w:color="auto"/>
          </w:divBdr>
        </w:div>
        <w:div w:id="1493526667">
          <w:marLeft w:val="360"/>
          <w:marRight w:val="0"/>
          <w:marTop w:val="101"/>
          <w:marBottom w:val="34"/>
          <w:divBdr>
            <w:top w:val="none" w:sz="0" w:space="0" w:color="auto"/>
            <w:left w:val="none" w:sz="0" w:space="0" w:color="auto"/>
            <w:bottom w:val="none" w:sz="0" w:space="0" w:color="auto"/>
            <w:right w:val="none" w:sz="0" w:space="0" w:color="auto"/>
          </w:divBdr>
        </w:div>
      </w:divsChild>
    </w:div>
    <w:div w:id="1070074683">
      <w:bodyDiv w:val="1"/>
      <w:marLeft w:val="0"/>
      <w:marRight w:val="0"/>
      <w:marTop w:val="0"/>
      <w:marBottom w:val="0"/>
      <w:divBdr>
        <w:top w:val="none" w:sz="0" w:space="0" w:color="auto"/>
        <w:left w:val="none" w:sz="0" w:space="0" w:color="auto"/>
        <w:bottom w:val="none" w:sz="0" w:space="0" w:color="auto"/>
        <w:right w:val="none" w:sz="0" w:space="0" w:color="auto"/>
      </w:divBdr>
    </w:div>
    <w:div w:id="1259948476">
      <w:bodyDiv w:val="1"/>
      <w:marLeft w:val="0"/>
      <w:marRight w:val="0"/>
      <w:marTop w:val="0"/>
      <w:marBottom w:val="0"/>
      <w:divBdr>
        <w:top w:val="none" w:sz="0" w:space="0" w:color="auto"/>
        <w:left w:val="none" w:sz="0" w:space="0" w:color="auto"/>
        <w:bottom w:val="none" w:sz="0" w:space="0" w:color="auto"/>
        <w:right w:val="none" w:sz="0" w:space="0" w:color="auto"/>
      </w:divBdr>
    </w:div>
    <w:div w:id="1300380211">
      <w:bodyDiv w:val="1"/>
      <w:marLeft w:val="0"/>
      <w:marRight w:val="0"/>
      <w:marTop w:val="0"/>
      <w:marBottom w:val="0"/>
      <w:divBdr>
        <w:top w:val="none" w:sz="0" w:space="0" w:color="auto"/>
        <w:left w:val="none" w:sz="0" w:space="0" w:color="auto"/>
        <w:bottom w:val="none" w:sz="0" w:space="0" w:color="auto"/>
        <w:right w:val="none" w:sz="0" w:space="0" w:color="auto"/>
      </w:divBdr>
    </w:div>
    <w:div w:id="1405178298">
      <w:bodyDiv w:val="1"/>
      <w:marLeft w:val="0"/>
      <w:marRight w:val="0"/>
      <w:marTop w:val="0"/>
      <w:marBottom w:val="0"/>
      <w:divBdr>
        <w:top w:val="none" w:sz="0" w:space="0" w:color="auto"/>
        <w:left w:val="none" w:sz="0" w:space="0" w:color="auto"/>
        <w:bottom w:val="none" w:sz="0" w:space="0" w:color="auto"/>
        <w:right w:val="none" w:sz="0" w:space="0" w:color="auto"/>
      </w:divBdr>
      <w:divsChild>
        <w:div w:id="1733187930">
          <w:marLeft w:val="360"/>
          <w:marRight w:val="0"/>
          <w:marTop w:val="115"/>
          <w:marBottom w:val="38"/>
          <w:divBdr>
            <w:top w:val="none" w:sz="0" w:space="0" w:color="auto"/>
            <w:left w:val="none" w:sz="0" w:space="0" w:color="auto"/>
            <w:bottom w:val="none" w:sz="0" w:space="0" w:color="auto"/>
            <w:right w:val="none" w:sz="0" w:space="0" w:color="auto"/>
          </w:divBdr>
        </w:div>
        <w:div w:id="2086028513">
          <w:marLeft w:val="360"/>
          <w:marRight w:val="0"/>
          <w:marTop w:val="115"/>
          <w:marBottom w:val="38"/>
          <w:divBdr>
            <w:top w:val="none" w:sz="0" w:space="0" w:color="auto"/>
            <w:left w:val="none" w:sz="0" w:space="0" w:color="auto"/>
            <w:bottom w:val="none" w:sz="0" w:space="0" w:color="auto"/>
            <w:right w:val="none" w:sz="0" w:space="0" w:color="auto"/>
          </w:divBdr>
        </w:div>
        <w:div w:id="213469179">
          <w:marLeft w:val="360"/>
          <w:marRight w:val="0"/>
          <w:marTop w:val="115"/>
          <w:marBottom w:val="38"/>
          <w:divBdr>
            <w:top w:val="none" w:sz="0" w:space="0" w:color="auto"/>
            <w:left w:val="none" w:sz="0" w:space="0" w:color="auto"/>
            <w:bottom w:val="none" w:sz="0" w:space="0" w:color="auto"/>
            <w:right w:val="none" w:sz="0" w:space="0" w:color="auto"/>
          </w:divBdr>
        </w:div>
        <w:div w:id="59834378">
          <w:marLeft w:val="734"/>
          <w:marRight w:val="0"/>
          <w:marTop w:val="86"/>
          <w:marBottom w:val="34"/>
          <w:divBdr>
            <w:top w:val="none" w:sz="0" w:space="0" w:color="auto"/>
            <w:left w:val="none" w:sz="0" w:space="0" w:color="auto"/>
            <w:bottom w:val="none" w:sz="0" w:space="0" w:color="auto"/>
            <w:right w:val="none" w:sz="0" w:space="0" w:color="auto"/>
          </w:divBdr>
        </w:div>
        <w:div w:id="1973709919">
          <w:marLeft w:val="734"/>
          <w:marRight w:val="0"/>
          <w:marTop w:val="86"/>
          <w:marBottom w:val="34"/>
          <w:divBdr>
            <w:top w:val="none" w:sz="0" w:space="0" w:color="auto"/>
            <w:left w:val="none" w:sz="0" w:space="0" w:color="auto"/>
            <w:bottom w:val="none" w:sz="0" w:space="0" w:color="auto"/>
            <w:right w:val="none" w:sz="0" w:space="0" w:color="auto"/>
          </w:divBdr>
        </w:div>
        <w:div w:id="484973172">
          <w:marLeft w:val="734"/>
          <w:marRight w:val="0"/>
          <w:marTop w:val="86"/>
          <w:marBottom w:val="34"/>
          <w:divBdr>
            <w:top w:val="none" w:sz="0" w:space="0" w:color="auto"/>
            <w:left w:val="none" w:sz="0" w:space="0" w:color="auto"/>
            <w:bottom w:val="none" w:sz="0" w:space="0" w:color="auto"/>
            <w:right w:val="none" w:sz="0" w:space="0" w:color="auto"/>
          </w:divBdr>
        </w:div>
        <w:div w:id="1770200251">
          <w:marLeft w:val="734"/>
          <w:marRight w:val="0"/>
          <w:marTop w:val="86"/>
          <w:marBottom w:val="34"/>
          <w:divBdr>
            <w:top w:val="none" w:sz="0" w:space="0" w:color="auto"/>
            <w:left w:val="none" w:sz="0" w:space="0" w:color="auto"/>
            <w:bottom w:val="none" w:sz="0" w:space="0" w:color="auto"/>
            <w:right w:val="none" w:sz="0" w:space="0" w:color="auto"/>
          </w:divBdr>
        </w:div>
      </w:divsChild>
    </w:div>
    <w:div w:id="1434471904">
      <w:bodyDiv w:val="1"/>
      <w:marLeft w:val="0"/>
      <w:marRight w:val="0"/>
      <w:marTop w:val="0"/>
      <w:marBottom w:val="0"/>
      <w:divBdr>
        <w:top w:val="none" w:sz="0" w:space="0" w:color="auto"/>
        <w:left w:val="none" w:sz="0" w:space="0" w:color="auto"/>
        <w:bottom w:val="none" w:sz="0" w:space="0" w:color="auto"/>
        <w:right w:val="none" w:sz="0" w:space="0" w:color="auto"/>
      </w:divBdr>
    </w:div>
    <w:div w:id="1599214130">
      <w:bodyDiv w:val="1"/>
      <w:marLeft w:val="0"/>
      <w:marRight w:val="0"/>
      <w:marTop w:val="0"/>
      <w:marBottom w:val="0"/>
      <w:divBdr>
        <w:top w:val="none" w:sz="0" w:space="0" w:color="auto"/>
        <w:left w:val="none" w:sz="0" w:space="0" w:color="auto"/>
        <w:bottom w:val="none" w:sz="0" w:space="0" w:color="auto"/>
        <w:right w:val="none" w:sz="0" w:space="0" w:color="auto"/>
      </w:divBdr>
      <w:divsChild>
        <w:div w:id="114444729">
          <w:marLeft w:val="0"/>
          <w:marRight w:val="0"/>
          <w:marTop w:val="0"/>
          <w:marBottom w:val="0"/>
          <w:divBdr>
            <w:top w:val="none" w:sz="0" w:space="0" w:color="auto"/>
            <w:left w:val="none" w:sz="0" w:space="0" w:color="auto"/>
            <w:bottom w:val="none" w:sz="0" w:space="0" w:color="auto"/>
            <w:right w:val="none" w:sz="0" w:space="0" w:color="auto"/>
          </w:divBdr>
          <w:divsChild>
            <w:div w:id="626937374">
              <w:marLeft w:val="0"/>
              <w:marRight w:val="0"/>
              <w:marTop w:val="0"/>
              <w:marBottom w:val="0"/>
              <w:divBdr>
                <w:top w:val="none" w:sz="0" w:space="0" w:color="auto"/>
                <w:left w:val="none" w:sz="0" w:space="0" w:color="auto"/>
                <w:bottom w:val="none" w:sz="0" w:space="0" w:color="auto"/>
                <w:right w:val="none" w:sz="0" w:space="0" w:color="auto"/>
              </w:divBdr>
              <w:divsChild>
                <w:div w:id="3600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924628">
      <w:bodyDiv w:val="1"/>
      <w:marLeft w:val="0"/>
      <w:marRight w:val="0"/>
      <w:marTop w:val="0"/>
      <w:marBottom w:val="0"/>
      <w:divBdr>
        <w:top w:val="none" w:sz="0" w:space="0" w:color="auto"/>
        <w:left w:val="none" w:sz="0" w:space="0" w:color="auto"/>
        <w:bottom w:val="none" w:sz="0" w:space="0" w:color="auto"/>
        <w:right w:val="none" w:sz="0" w:space="0" w:color="auto"/>
      </w:divBdr>
      <w:divsChild>
        <w:div w:id="2033409301">
          <w:marLeft w:val="360"/>
          <w:marRight w:val="0"/>
          <w:marTop w:val="101"/>
          <w:marBottom w:val="34"/>
          <w:divBdr>
            <w:top w:val="none" w:sz="0" w:space="0" w:color="auto"/>
            <w:left w:val="none" w:sz="0" w:space="0" w:color="auto"/>
            <w:bottom w:val="none" w:sz="0" w:space="0" w:color="auto"/>
            <w:right w:val="none" w:sz="0" w:space="0" w:color="auto"/>
          </w:divBdr>
        </w:div>
        <w:div w:id="395131277">
          <w:marLeft w:val="734"/>
          <w:marRight w:val="0"/>
          <w:marTop w:val="86"/>
          <w:marBottom w:val="29"/>
          <w:divBdr>
            <w:top w:val="none" w:sz="0" w:space="0" w:color="auto"/>
            <w:left w:val="none" w:sz="0" w:space="0" w:color="auto"/>
            <w:bottom w:val="none" w:sz="0" w:space="0" w:color="auto"/>
            <w:right w:val="none" w:sz="0" w:space="0" w:color="auto"/>
          </w:divBdr>
        </w:div>
        <w:div w:id="2100711204">
          <w:marLeft w:val="734"/>
          <w:marRight w:val="0"/>
          <w:marTop w:val="86"/>
          <w:marBottom w:val="29"/>
          <w:divBdr>
            <w:top w:val="none" w:sz="0" w:space="0" w:color="auto"/>
            <w:left w:val="none" w:sz="0" w:space="0" w:color="auto"/>
            <w:bottom w:val="none" w:sz="0" w:space="0" w:color="auto"/>
            <w:right w:val="none" w:sz="0" w:space="0" w:color="auto"/>
          </w:divBdr>
        </w:div>
        <w:div w:id="636028357">
          <w:marLeft w:val="734"/>
          <w:marRight w:val="0"/>
          <w:marTop w:val="86"/>
          <w:marBottom w:val="29"/>
          <w:divBdr>
            <w:top w:val="none" w:sz="0" w:space="0" w:color="auto"/>
            <w:left w:val="none" w:sz="0" w:space="0" w:color="auto"/>
            <w:bottom w:val="none" w:sz="0" w:space="0" w:color="auto"/>
            <w:right w:val="none" w:sz="0" w:space="0" w:color="auto"/>
          </w:divBdr>
        </w:div>
        <w:div w:id="1393120454">
          <w:marLeft w:val="734"/>
          <w:marRight w:val="0"/>
          <w:marTop w:val="86"/>
          <w:marBottom w:val="29"/>
          <w:divBdr>
            <w:top w:val="none" w:sz="0" w:space="0" w:color="auto"/>
            <w:left w:val="none" w:sz="0" w:space="0" w:color="auto"/>
            <w:bottom w:val="none" w:sz="0" w:space="0" w:color="auto"/>
            <w:right w:val="none" w:sz="0" w:space="0" w:color="auto"/>
          </w:divBdr>
        </w:div>
        <w:div w:id="1319267585">
          <w:marLeft w:val="360"/>
          <w:marRight w:val="0"/>
          <w:marTop w:val="101"/>
          <w:marBottom w:val="34"/>
          <w:divBdr>
            <w:top w:val="none" w:sz="0" w:space="0" w:color="auto"/>
            <w:left w:val="none" w:sz="0" w:space="0" w:color="auto"/>
            <w:bottom w:val="none" w:sz="0" w:space="0" w:color="auto"/>
            <w:right w:val="none" w:sz="0" w:space="0" w:color="auto"/>
          </w:divBdr>
        </w:div>
      </w:divsChild>
    </w:div>
    <w:div w:id="1855920487">
      <w:bodyDiv w:val="1"/>
      <w:marLeft w:val="0"/>
      <w:marRight w:val="0"/>
      <w:marTop w:val="0"/>
      <w:marBottom w:val="0"/>
      <w:divBdr>
        <w:top w:val="none" w:sz="0" w:space="0" w:color="auto"/>
        <w:left w:val="none" w:sz="0" w:space="0" w:color="auto"/>
        <w:bottom w:val="none" w:sz="0" w:space="0" w:color="auto"/>
        <w:right w:val="none" w:sz="0" w:space="0" w:color="auto"/>
      </w:divBdr>
    </w:div>
    <w:div w:id="1939214259">
      <w:bodyDiv w:val="1"/>
      <w:marLeft w:val="0"/>
      <w:marRight w:val="0"/>
      <w:marTop w:val="0"/>
      <w:marBottom w:val="0"/>
      <w:divBdr>
        <w:top w:val="none" w:sz="0" w:space="0" w:color="auto"/>
        <w:left w:val="none" w:sz="0" w:space="0" w:color="auto"/>
        <w:bottom w:val="none" w:sz="0" w:space="0" w:color="auto"/>
        <w:right w:val="none" w:sz="0" w:space="0" w:color="auto"/>
      </w:divBdr>
      <w:divsChild>
        <w:div w:id="450394691">
          <w:marLeft w:val="360"/>
          <w:marRight w:val="0"/>
          <w:marTop w:val="115"/>
          <w:marBottom w:val="38"/>
          <w:divBdr>
            <w:top w:val="none" w:sz="0" w:space="0" w:color="auto"/>
            <w:left w:val="none" w:sz="0" w:space="0" w:color="auto"/>
            <w:bottom w:val="none" w:sz="0" w:space="0" w:color="auto"/>
            <w:right w:val="none" w:sz="0" w:space="0" w:color="auto"/>
          </w:divBdr>
        </w:div>
        <w:div w:id="240216467">
          <w:marLeft w:val="360"/>
          <w:marRight w:val="0"/>
          <w:marTop w:val="115"/>
          <w:marBottom w:val="38"/>
          <w:divBdr>
            <w:top w:val="none" w:sz="0" w:space="0" w:color="auto"/>
            <w:left w:val="none" w:sz="0" w:space="0" w:color="auto"/>
            <w:bottom w:val="none" w:sz="0" w:space="0" w:color="auto"/>
            <w:right w:val="none" w:sz="0" w:space="0" w:color="auto"/>
          </w:divBdr>
        </w:div>
        <w:div w:id="1711882517">
          <w:marLeft w:val="360"/>
          <w:marRight w:val="0"/>
          <w:marTop w:val="115"/>
          <w:marBottom w:val="38"/>
          <w:divBdr>
            <w:top w:val="none" w:sz="0" w:space="0" w:color="auto"/>
            <w:left w:val="none" w:sz="0" w:space="0" w:color="auto"/>
            <w:bottom w:val="none" w:sz="0" w:space="0" w:color="auto"/>
            <w:right w:val="none" w:sz="0" w:space="0" w:color="auto"/>
          </w:divBdr>
        </w:div>
        <w:div w:id="1633976240">
          <w:marLeft w:val="360"/>
          <w:marRight w:val="0"/>
          <w:marTop w:val="115"/>
          <w:marBottom w:val="38"/>
          <w:divBdr>
            <w:top w:val="none" w:sz="0" w:space="0" w:color="auto"/>
            <w:left w:val="none" w:sz="0" w:space="0" w:color="auto"/>
            <w:bottom w:val="none" w:sz="0" w:space="0" w:color="auto"/>
            <w:right w:val="none" w:sz="0" w:space="0" w:color="auto"/>
          </w:divBdr>
        </w:div>
        <w:div w:id="1046103526">
          <w:marLeft w:val="360"/>
          <w:marRight w:val="0"/>
          <w:marTop w:val="115"/>
          <w:marBottom w:val="38"/>
          <w:divBdr>
            <w:top w:val="none" w:sz="0" w:space="0" w:color="auto"/>
            <w:left w:val="none" w:sz="0" w:space="0" w:color="auto"/>
            <w:bottom w:val="none" w:sz="0" w:space="0" w:color="auto"/>
            <w:right w:val="none" w:sz="0" w:space="0" w:color="auto"/>
          </w:divBdr>
        </w:div>
        <w:div w:id="314721671">
          <w:marLeft w:val="360"/>
          <w:marRight w:val="0"/>
          <w:marTop w:val="115"/>
          <w:marBottom w:val="38"/>
          <w:divBdr>
            <w:top w:val="none" w:sz="0" w:space="0" w:color="auto"/>
            <w:left w:val="none" w:sz="0" w:space="0" w:color="auto"/>
            <w:bottom w:val="none" w:sz="0" w:space="0" w:color="auto"/>
            <w:right w:val="none" w:sz="0" w:space="0" w:color="auto"/>
          </w:divBdr>
        </w:div>
      </w:divsChild>
    </w:div>
    <w:div w:id="202802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4BF08DABFAC94E91864D3E3D04624A" ma:contentTypeVersion="17" ma:contentTypeDescription="Create a new document." ma:contentTypeScope="" ma:versionID="a76c62aaaa96dc0e1347b709a104b1f9">
  <xsd:schema xmlns:xsd="http://www.w3.org/2001/XMLSchema" xmlns:xs="http://www.w3.org/2001/XMLSchema" xmlns:p="http://schemas.microsoft.com/office/2006/metadata/properties" xmlns:ns2="8fa3e409-3e36-4187-a85f-77346f72d25c" xmlns:ns3="9fcbdc64-fb5e-454b-b540-ed5cf3fd43e5" targetNamespace="http://schemas.microsoft.com/office/2006/metadata/properties" ma:root="true" ma:fieldsID="cdcfa57e761bf40aeac3c5dbc4def08c" ns2:_="" ns3:_="">
    <xsd:import namespace="8fa3e409-3e36-4187-a85f-77346f72d25c"/>
    <xsd:import namespace="9fcbdc64-fb5e-454b-b540-ed5cf3fd43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Not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a3e409-3e36-4187-a85f-77346f72d2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cb07e85-57c1-49cb-aef0-e24f39c4b39a}" ma:internalName="TaxCatchAll" ma:showField="CatchAllData" ma:web="8fa3e409-3e36-4187-a85f-77346f72d2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cbdc64-fb5e-454b-b540-ed5cf3fd43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Notes" ma:index="23" nillable="true" ma:displayName="Notes" ma:format="Dropdown" ma:internalName="Notes">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fcbdc64-fb5e-454b-b540-ed5cf3fd43e5">
      <Terms xmlns="http://schemas.microsoft.com/office/infopath/2007/PartnerControls"/>
    </lcf76f155ced4ddcb4097134ff3c332f>
    <TaxCatchAll xmlns="8fa3e409-3e36-4187-a85f-77346f72d25c" xsi:nil="true"/>
    <Notes xmlns="9fcbdc64-fb5e-454b-b540-ed5cf3fd43e5"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7E5134-DE9A-4263-A402-F96535F71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a3e409-3e36-4187-a85f-77346f72d25c"/>
    <ds:schemaRef ds:uri="9fcbdc64-fb5e-454b-b540-ed5cf3fd43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5A6D9F-C354-411D-A842-24785862063C}">
  <ds:schemaRefs>
    <ds:schemaRef ds:uri="http://schemas.microsoft.com/sharepoint/v3/contenttype/forms"/>
  </ds:schemaRefs>
</ds:datastoreItem>
</file>

<file path=customXml/itemProps3.xml><?xml version="1.0" encoding="utf-8"?>
<ds:datastoreItem xmlns:ds="http://schemas.openxmlformats.org/officeDocument/2006/customXml" ds:itemID="{74E54A68-9D1C-4A39-BAD2-B1A7D4A2EEC5}">
  <ds:schemaRefs>
    <ds:schemaRef ds:uri="http://schemas.microsoft.com/office/2006/metadata/properties"/>
    <ds:schemaRef ds:uri="http://schemas.microsoft.com/office/infopath/2007/PartnerControls"/>
    <ds:schemaRef ds:uri="9fcbdc64-fb5e-454b-b540-ed5cf3fd43e5"/>
    <ds:schemaRef ds:uri="8fa3e409-3e36-4187-a85f-77346f72d25c"/>
  </ds:schemaRefs>
</ds:datastoreItem>
</file>

<file path=customXml/itemProps4.xml><?xml version="1.0" encoding="utf-8"?>
<ds:datastoreItem xmlns:ds="http://schemas.openxmlformats.org/officeDocument/2006/customXml" ds:itemID="{B0AE038F-B65D-4445-8642-E25DAF6A5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9</Pages>
  <Words>1921</Words>
  <Characters>10955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Response Template E - Proposer Project Organization and Staffing</vt:lpstr>
    </vt:vector>
  </TitlesOfParts>
  <Manager/>
  <Company>California Health Benefit Exchange (Covered California)</Company>
  <LinksUpToDate>false</LinksUpToDate>
  <CharactersWithSpaces>12851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Response Template E - Proposer Project Organization and Staffing</dc:title>
  <dc:subject>Healthcare Evidence Initiative (HEI) 3.0</dc:subject>
  <dc:creator>Covered California</dc:creator>
  <cp:keywords>RFP 2025-06</cp:keywords>
  <dc:description/>
  <cp:lastModifiedBy>Charles R. DePoy, PMP</cp:lastModifiedBy>
  <cp:revision>3</cp:revision>
  <cp:lastPrinted>2014-12-17T20:39:00Z</cp:lastPrinted>
  <dcterms:created xsi:type="dcterms:W3CDTF">2026-01-23T23:15:00Z</dcterms:created>
  <dcterms:modified xsi:type="dcterms:W3CDTF">2026-01-23T23:42:00Z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0x010100D24BF08DABFAC94E91864D3E3D04624A</vt:lpwstr>
  </property>
  <property fmtid="{D5CDD505-2E9C-101B-9397-08002B2CF9AE}" pid="3" name="MediaServiceImageTags">
    <vt:lpwstr/>
  </property>
  <property fmtid="{D5CDD505-2E9C-101B-9397-08002B2CF9AE}" pid="4" name="MSIP_Label_1b8fe692-65eb-452b-9080-c3b135e23679_Enabled">
    <vt:lpwstr>true</vt:lpwstr>
  </property>
  <property fmtid="{D5CDD505-2E9C-101B-9397-08002B2CF9AE}" pid="5" name="MSIP_Label_1b8fe692-65eb-452b-9080-c3b135e23679_SetDate">
    <vt:lpwstr>2025-09-23T04:39:06Z</vt:lpwstr>
  </property>
  <property fmtid="{D5CDD505-2E9C-101B-9397-08002B2CF9AE}" pid="6" name="MSIP_Label_1b8fe692-65eb-452b-9080-c3b135e23679_Method">
    <vt:lpwstr>Standard</vt:lpwstr>
  </property>
  <property fmtid="{D5CDD505-2E9C-101B-9397-08002B2CF9AE}" pid="7" name="MSIP_Label_1b8fe692-65eb-452b-9080-c3b135e23679_Name">
    <vt:lpwstr>defa4170-0d19-0005-0004-bc88714345d2</vt:lpwstr>
  </property>
  <property fmtid="{D5CDD505-2E9C-101B-9397-08002B2CF9AE}" pid="8" name="MSIP_Label_1b8fe692-65eb-452b-9080-c3b135e23679_SiteId">
    <vt:lpwstr>466d2f7d-b142-4b9c-8cdd-eba5537a0f27</vt:lpwstr>
  </property>
  <property fmtid="{D5CDD505-2E9C-101B-9397-08002B2CF9AE}" pid="9" name="MSIP_Label_1b8fe692-65eb-452b-9080-c3b135e23679_ActionId">
    <vt:lpwstr>68e18797-4e7f-44b0-b49e-3f390a426886</vt:lpwstr>
  </property>
  <property fmtid="{D5CDD505-2E9C-101B-9397-08002B2CF9AE}" pid="10" name="MSIP_Label_1b8fe692-65eb-452b-9080-c3b135e23679_ContentBits">
    <vt:lpwstr>0</vt:lpwstr>
  </property>
  <property fmtid="{D5CDD505-2E9C-101B-9397-08002B2CF9AE}" pid="11" name="MSIP_Label_1b8fe692-65eb-452b-9080-c3b135e23679_Tag">
    <vt:lpwstr>10, 3, 0, 1</vt:lpwstr>
  </property>
</Properties>
</file>